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УТВЕРЖДАЮ</w:t>
      </w:r>
    </w:p>
    <w:p w:rsidR="003D0794" w:rsidRPr="003D0794" w:rsidRDefault="004478F4" w:rsidP="003D0794">
      <w:pPr>
        <w:spacing w:after="0" w:line="240" w:lineRule="auto"/>
        <w:ind w:left="6237"/>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Исполнительный</w:t>
      </w:r>
      <w:r w:rsidR="003049BC">
        <w:rPr>
          <w:rFonts w:ascii="Times New Roman" w:eastAsia="Times New Roman" w:hAnsi="Times New Roman" w:cs="Times New Roman"/>
          <w:b/>
          <w:color w:val="000000"/>
          <w:sz w:val="24"/>
          <w:szCs w:val="24"/>
          <w:lang w:eastAsia="ru-RU"/>
        </w:rPr>
        <w:t xml:space="preserve"> директор</w:t>
      </w:r>
      <w:r w:rsidR="003D0794" w:rsidRPr="003D0794">
        <w:rPr>
          <w:rFonts w:ascii="Times New Roman" w:eastAsia="Times New Roman" w:hAnsi="Times New Roman" w:cs="Times New Roman"/>
          <w:b/>
          <w:color w:val="000000"/>
          <w:sz w:val="24"/>
          <w:szCs w:val="24"/>
          <w:lang w:eastAsia="ru-RU"/>
        </w:rPr>
        <w:t xml:space="preserve"> </w:t>
      </w:r>
    </w:p>
    <w:p w:rsidR="003D0794" w:rsidRPr="003D0794" w:rsidRDefault="003049BC" w:rsidP="003D0794">
      <w:pPr>
        <w:spacing w:after="0" w:line="240" w:lineRule="auto"/>
        <w:ind w:left="5812"/>
        <w:jc w:val="right"/>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АО «НПП</w:t>
      </w:r>
      <w:r w:rsidR="003D0794" w:rsidRPr="003D0794">
        <w:rPr>
          <w:rFonts w:ascii="Times New Roman" w:eastAsia="Times New Roman" w:hAnsi="Times New Roman" w:cs="Times New Roman"/>
          <w:b/>
          <w:color w:val="000000"/>
          <w:sz w:val="24"/>
          <w:szCs w:val="24"/>
          <w:lang w:eastAsia="ru-RU"/>
        </w:rPr>
        <w:t>»</w:t>
      </w:r>
      <w:r>
        <w:rPr>
          <w:rFonts w:ascii="Times New Roman" w:eastAsia="Times New Roman" w:hAnsi="Times New Roman" w:cs="Times New Roman"/>
          <w:b/>
          <w:color w:val="000000"/>
          <w:sz w:val="24"/>
          <w:szCs w:val="24"/>
          <w:lang w:eastAsia="ru-RU"/>
        </w:rPr>
        <w:t xml:space="preserve"> Контакт»</w:t>
      </w: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D0794" w:rsidP="003D0794">
      <w:pPr>
        <w:spacing w:after="0" w:line="240" w:lineRule="auto"/>
        <w:ind w:left="6237"/>
        <w:jc w:val="right"/>
        <w:rPr>
          <w:rFonts w:ascii="Times New Roman" w:eastAsia="Times New Roman" w:hAnsi="Times New Roman" w:cs="Times New Roman"/>
          <w:b/>
          <w:color w:val="000000"/>
          <w:sz w:val="24"/>
          <w:szCs w:val="24"/>
          <w:lang w:eastAsia="ru-RU"/>
        </w:rPr>
      </w:pPr>
    </w:p>
    <w:p w:rsidR="003D0794" w:rsidRPr="003D0794" w:rsidRDefault="003049BC" w:rsidP="003049BC">
      <w:pPr>
        <w:spacing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__________________ </w:t>
      </w:r>
      <w:r w:rsidR="004478F4">
        <w:rPr>
          <w:rFonts w:ascii="Times New Roman" w:eastAsia="Times New Roman" w:hAnsi="Times New Roman" w:cs="Times New Roman"/>
          <w:b/>
          <w:color w:val="000000"/>
          <w:sz w:val="24"/>
          <w:szCs w:val="24"/>
          <w:lang w:eastAsia="ru-RU"/>
        </w:rPr>
        <w:t>А.Б. Юдин</w:t>
      </w:r>
    </w:p>
    <w:p w:rsidR="003D0794" w:rsidRPr="003D0794" w:rsidRDefault="003049BC" w:rsidP="003049BC">
      <w:pPr>
        <w:spacing w:before="100" w:beforeAutospacing="1" w:after="0" w:line="240" w:lineRule="auto"/>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5E40F1">
        <w:rPr>
          <w:rFonts w:ascii="Times New Roman" w:eastAsia="Times New Roman" w:hAnsi="Times New Roman" w:cs="Times New Roman"/>
          <w:b/>
          <w:color w:val="000000"/>
          <w:sz w:val="24"/>
          <w:szCs w:val="24"/>
          <w:lang w:eastAsia="ru-RU"/>
        </w:rPr>
        <w:t xml:space="preserve">     «____»_________________20</w:t>
      </w:r>
      <w:r w:rsidR="004478F4">
        <w:rPr>
          <w:rFonts w:ascii="Times New Roman" w:eastAsia="Times New Roman" w:hAnsi="Times New Roman" w:cs="Times New Roman"/>
          <w:b/>
          <w:color w:val="000000"/>
          <w:sz w:val="24"/>
          <w:szCs w:val="24"/>
          <w:lang w:eastAsia="ru-RU"/>
        </w:rPr>
        <w:t>2</w:t>
      </w:r>
      <w:r w:rsidR="0088301C">
        <w:rPr>
          <w:rFonts w:ascii="Times New Roman" w:eastAsia="Times New Roman" w:hAnsi="Times New Roman" w:cs="Times New Roman"/>
          <w:b/>
          <w:color w:val="000000"/>
          <w:sz w:val="24"/>
          <w:szCs w:val="24"/>
          <w:lang w:eastAsia="ru-RU"/>
        </w:rPr>
        <w:t>1</w:t>
      </w:r>
      <w:r w:rsidR="003D0794" w:rsidRPr="003D0794">
        <w:rPr>
          <w:rFonts w:ascii="Times New Roman" w:eastAsia="Times New Roman" w:hAnsi="Times New Roman" w:cs="Times New Roman"/>
          <w:b/>
          <w:color w:val="000000"/>
          <w:sz w:val="24"/>
          <w:szCs w:val="24"/>
          <w:lang w:eastAsia="ru-RU"/>
        </w:rPr>
        <w:t xml:space="preserve"> г. </w:t>
      </w: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color w:val="000000"/>
          <w:sz w:val="24"/>
          <w:szCs w:val="24"/>
          <w:lang w:eastAsia="ru-RU"/>
        </w:rPr>
      </w:pPr>
    </w:p>
    <w:p w:rsidR="003D0794" w:rsidRPr="003D0794" w:rsidRDefault="003D0794" w:rsidP="003D0794">
      <w:pPr>
        <w:spacing w:after="0" w:line="360" w:lineRule="auto"/>
        <w:jc w:val="center"/>
        <w:rPr>
          <w:rFonts w:ascii="Times New Roman" w:eastAsia="Times New Roman" w:hAnsi="Times New Roman" w:cs="Times New Roman"/>
          <w:b/>
          <w:color w:val="000000"/>
          <w:sz w:val="24"/>
          <w:szCs w:val="24"/>
          <w:lang w:eastAsia="ru-RU"/>
        </w:rPr>
      </w:pPr>
      <w:r w:rsidRPr="003D0794">
        <w:rPr>
          <w:rFonts w:ascii="Times New Roman" w:eastAsia="Times New Roman" w:hAnsi="Times New Roman" w:cs="Times New Roman"/>
          <w:b/>
          <w:color w:val="000000"/>
          <w:sz w:val="24"/>
          <w:szCs w:val="24"/>
          <w:lang w:eastAsia="ru-RU"/>
        </w:rPr>
        <w:t>АУКЦИОННАЯ ДОКУМЕНТАЦИЯ</w:t>
      </w:r>
    </w:p>
    <w:p w:rsidR="003D0794" w:rsidRPr="003D0794" w:rsidRDefault="003D0794" w:rsidP="003D0794">
      <w:pPr>
        <w:spacing w:after="0" w:line="360" w:lineRule="auto"/>
        <w:jc w:val="center"/>
        <w:rPr>
          <w:rFonts w:ascii="Times New Roman" w:eastAsia="Times New Roman" w:hAnsi="Times New Roman" w:cs="Times New Roman"/>
          <w:b/>
          <w:iCs/>
          <w:color w:val="000000"/>
          <w:sz w:val="24"/>
          <w:szCs w:val="24"/>
          <w:lang w:eastAsia="ru-RU"/>
        </w:rPr>
      </w:pPr>
      <w:r w:rsidRPr="003D0794">
        <w:rPr>
          <w:rFonts w:ascii="Times New Roman" w:eastAsia="Times New Roman" w:hAnsi="Times New Roman" w:cs="Times New Roman"/>
          <w:b/>
          <w:iCs/>
          <w:color w:val="000000"/>
          <w:sz w:val="24"/>
          <w:szCs w:val="24"/>
          <w:lang w:eastAsia="ru-RU"/>
        </w:rPr>
        <w:t>О проведен</w:t>
      </w:r>
      <w:proofErr w:type="gramStart"/>
      <w:r w:rsidRPr="003D0794">
        <w:rPr>
          <w:rFonts w:ascii="Times New Roman" w:eastAsia="Times New Roman" w:hAnsi="Times New Roman" w:cs="Times New Roman"/>
          <w:b/>
          <w:iCs/>
          <w:color w:val="000000"/>
          <w:sz w:val="24"/>
          <w:szCs w:val="24"/>
          <w:lang w:eastAsia="ru-RU"/>
        </w:rPr>
        <w:t>ии ау</w:t>
      </w:r>
      <w:proofErr w:type="gramEnd"/>
      <w:r w:rsidRPr="003D0794">
        <w:rPr>
          <w:rFonts w:ascii="Times New Roman" w:eastAsia="Times New Roman" w:hAnsi="Times New Roman" w:cs="Times New Roman"/>
          <w:b/>
          <w:iCs/>
          <w:color w:val="000000"/>
          <w:sz w:val="24"/>
          <w:szCs w:val="24"/>
          <w:lang w:eastAsia="ru-RU"/>
        </w:rPr>
        <w:t>кциона, открытого по составу участников и форме подачи предложений о цене</w:t>
      </w:r>
      <w:r w:rsidRPr="003D0794">
        <w:rPr>
          <w:rFonts w:ascii="Times New Roman" w:eastAsia="Times New Roman" w:hAnsi="Times New Roman" w:cs="Times New Roman"/>
          <w:b/>
          <w:color w:val="000000"/>
          <w:sz w:val="24"/>
          <w:szCs w:val="24"/>
          <w:lang w:eastAsia="ru-RU"/>
        </w:rPr>
        <w:t xml:space="preserve"> </w:t>
      </w:r>
      <w:r w:rsidRPr="003D0794">
        <w:rPr>
          <w:rFonts w:ascii="Times New Roman" w:eastAsia="Times New Roman" w:hAnsi="Times New Roman" w:cs="Times New Roman"/>
          <w:b/>
          <w:iCs/>
          <w:color w:val="000000"/>
          <w:sz w:val="24"/>
          <w:szCs w:val="24"/>
          <w:lang w:eastAsia="ru-RU"/>
        </w:rPr>
        <w:t xml:space="preserve">договора аренды </w:t>
      </w:r>
      <w:r w:rsidRPr="003D0794">
        <w:rPr>
          <w:rFonts w:ascii="Times New Roman" w:eastAsia="Calibri" w:hAnsi="Times New Roman" w:cs="Times New Roman"/>
          <w:b/>
          <w:sz w:val="24"/>
          <w:szCs w:val="24"/>
        </w:rPr>
        <w:t>нежилых помещений</w:t>
      </w:r>
      <w:r w:rsidRPr="003D0794">
        <w:rPr>
          <w:rFonts w:ascii="Times New Roman" w:eastAsia="Times New Roman" w:hAnsi="Times New Roman" w:cs="Times New Roman"/>
          <w:b/>
          <w:iCs/>
          <w:color w:val="000000"/>
          <w:sz w:val="24"/>
          <w:szCs w:val="24"/>
          <w:lang w:eastAsia="ru-RU"/>
        </w:rPr>
        <w:t xml:space="preserve">, находящегося </w:t>
      </w:r>
      <w:r w:rsidRPr="003D0794">
        <w:rPr>
          <w:rFonts w:ascii="Times New Roman" w:eastAsia="Times New Roman" w:hAnsi="Times New Roman" w:cs="Times New Roman"/>
          <w:b/>
          <w:iCs/>
          <w:sz w:val="24"/>
          <w:szCs w:val="24"/>
          <w:lang w:eastAsia="ru-RU"/>
        </w:rPr>
        <w:t>в собственности</w:t>
      </w:r>
    </w:p>
    <w:p w:rsidR="003D0794" w:rsidRPr="003D0794" w:rsidRDefault="003049BC" w:rsidP="003D0794">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iCs/>
          <w:color w:val="000000"/>
          <w:sz w:val="24"/>
          <w:szCs w:val="24"/>
          <w:lang w:eastAsia="ru-RU"/>
        </w:rPr>
        <w:t xml:space="preserve"> АО «НПП «Контакт»</w:t>
      </w: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D0794"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p>
    <w:p w:rsidR="003D0794" w:rsidRPr="003D0794" w:rsidRDefault="003D0794" w:rsidP="003D0794">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3D0794" w:rsidRPr="003D0794" w:rsidRDefault="003049BC" w:rsidP="003049BC">
      <w:pPr>
        <w:spacing w:before="100" w:beforeAutospacing="1" w:after="0" w:line="240" w:lineRule="auto"/>
        <w:ind w:right="-144"/>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F1">
        <w:rPr>
          <w:rFonts w:ascii="Times New Roman" w:eastAsia="Times New Roman" w:hAnsi="Times New Roman" w:cs="Times New Roman"/>
          <w:color w:val="000000"/>
          <w:sz w:val="24"/>
          <w:szCs w:val="24"/>
          <w:lang w:eastAsia="ru-RU"/>
        </w:rPr>
        <w:t xml:space="preserve">                    Саратов-20</w:t>
      </w:r>
      <w:r w:rsidR="004478F4">
        <w:rPr>
          <w:rFonts w:ascii="Times New Roman" w:eastAsia="Times New Roman" w:hAnsi="Times New Roman" w:cs="Times New Roman"/>
          <w:color w:val="000000"/>
          <w:sz w:val="24"/>
          <w:szCs w:val="24"/>
          <w:lang w:eastAsia="ru-RU"/>
        </w:rPr>
        <w:t>2</w:t>
      </w:r>
      <w:r w:rsidR="0088301C">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003D0794" w:rsidRPr="003D0794">
        <w:rPr>
          <w:rFonts w:ascii="Times New Roman" w:eastAsia="Times New Roman" w:hAnsi="Times New Roman" w:cs="Times New Roman"/>
          <w:color w:val="000000"/>
          <w:sz w:val="24"/>
          <w:szCs w:val="24"/>
          <w:lang w:eastAsia="ru-RU"/>
        </w:rPr>
        <w:t>г.</w:t>
      </w:r>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bookmarkStart w:id="0" w:name="_Ref125830700"/>
      <w:bookmarkStart w:id="1" w:name="_Ref125830441"/>
      <w:bookmarkStart w:id="2" w:name="_Ref125830330"/>
      <w:bookmarkStart w:id="3" w:name="_Toc166101204"/>
      <w:bookmarkStart w:id="4" w:name="_Ref166101239"/>
      <w:bookmarkStart w:id="5" w:name="_Ref166101240"/>
      <w:bookmarkStart w:id="6" w:name="_Ref166249866"/>
      <w:bookmarkStart w:id="7" w:name="_Ref166329578"/>
      <w:bookmarkStart w:id="8" w:name="_Ref166487287"/>
      <w:bookmarkStart w:id="9" w:name="_Toc171230645"/>
      <w:bookmarkEnd w:id="0"/>
      <w:bookmarkEnd w:id="1"/>
      <w:bookmarkEnd w:id="2"/>
    </w:p>
    <w:p w:rsidR="003D0794" w:rsidRPr="003D0794" w:rsidRDefault="003D0794" w:rsidP="003D0794">
      <w:pPr>
        <w:spacing w:after="160" w:line="256" w:lineRule="auto"/>
        <w:jc w:val="center"/>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lastRenderedPageBreak/>
        <w:t>СОДЕРЖАНИЕ</w:t>
      </w:r>
    </w:p>
    <w:p w:rsidR="003D0794" w:rsidRPr="003D0794" w:rsidRDefault="003D0794" w:rsidP="003D0794">
      <w:pPr>
        <w:spacing w:after="160" w:line="256" w:lineRule="auto"/>
        <w:jc w:val="center"/>
        <w:rPr>
          <w:rFonts w:ascii="Calibri" w:eastAsia="Calibri" w:hAnsi="Calibri" w:cs="Times New Roman"/>
          <w:b/>
        </w:rPr>
      </w:pPr>
    </w:p>
    <w:tbl>
      <w:tblPr>
        <w:tblW w:w="103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4"/>
        <w:gridCol w:w="15"/>
        <w:gridCol w:w="9008"/>
      </w:tblGrid>
      <w:tr w:rsidR="003D0794" w:rsidRPr="003D0794" w:rsidTr="003D0794">
        <w:trPr>
          <w:trHeight w:val="630"/>
          <w:jc w:val="center"/>
        </w:trPr>
        <w:tc>
          <w:tcPr>
            <w:tcW w:w="1304" w:type="dxa"/>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br w:type="page"/>
              <w:t xml:space="preserve">№ </w:t>
            </w:r>
            <w:proofErr w:type="gramStart"/>
            <w:r w:rsidRPr="003D0794">
              <w:rPr>
                <w:rFonts w:ascii="Times New Roman" w:eastAsia="Times New Roman" w:hAnsi="Times New Roman" w:cs="Times New Roman"/>
                <w:b/>
                <w:bCs/>
                <w:color w:val="000000"/>
                <w:kern w:val="36"/>
                <w:lang w:eastAsia="ru-RU"/>
              </w:rPr>
              <w:t>п</w:t>
            </w:r>
            <w:proofErr w:type="gramEnd"/>
            <w:r w:rsidRPr="003D0794">
              <w:rPr>
                <w:rFonts w:ascii="Times New Roman" w:eastAsia="Times New Roman" w:hAnsi="Times New Roman" w:cs="Times New Roman"/>
                <w:b/>
                <w:bCs/>
                <w:color w:val="000000"/>
                <w:kern w:val="36"/>
                <w:lang w:eastAsia="ru-RU"/>
              </w:rPr>
              <w:t>/п</w:t>
            </w:r>
          </w:p>
        </w:tc>
        <w:tc>
          <w:tcPr>
            <w:tcW w:w="9023" w:type="dxa"/>
            <w:gridSpan w:val="2"/>
            <w:tcBorders>
              <w:top w:val="single" w:sz="4" w:space="0" w:color="auto"/>
              <w:left w:val="single" w:sz="4" w:space="0" w:color="auto"/>
              <w:bottom w:val="single" w:sz="4" w:space="0" w:color="auto"/>
              <w:right w:val="single" w:sz="4" w:space="0" w:color="auto"/>
            </w:tcBorders>
            <w:vAlign w:val="center"/>
            <w:hideMark/>
          </w:tcPr>
          <w:p w:rsidR="003D0794" w:rsidRPr="003D0794" w:rsidRDefault="003D0794" w:rsidP="003D0794">
            <w:pPr>
              <w:keepNext/>
              <w:spacing w:after="0" w:line="240" w:lineRule="auto"/>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Наименование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ОБЩИЕ УСЛОВИЯ ПРОВЕДЕНИЯ АУКЦИОНА</w:t>
            </w:r>
          </w:p>
        </w:tc>
      </w:tr>
      <w:tr w:rsidR="003D0794" w:rsidRPr="003D0794" w:rsidTr="003D0794">
        <w:trPr>
          <w:trHeight w:val="233"/>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Calibri" w:eastAsia="Calibri" w:hAnsi="Calibri" w:cs="Times New Roman"/>
                <w:b/>
              </w:rPr>
            </w:pPr>
            <w:r w:rsidRPr="003D0794">
              <w:rPr>
                <w:rFonts w:ascii="Calibri" w:eastAsia="Calibri" w:hAnsi="Calibri" w:cs="Times New Roman"/>
                <w:b/>
              </w:rPr>
              <w:t>1.</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1. Общие сведения об аукционе.</w:t>
            </w:r>
          </w:p>
        </w:tc>
      </w:tr>
      <w:tr w:rsidR="003D0794" w:rsidRPr="003D0794" w:rsidTr="003D0794">
        <w:trPr>
          <w:trHeight w:val="329"/>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2.</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tc>
      </w:tr>
      <w:tr w:rsidR="003D0794" w:rsidRPr="003D0794" w:rsidTr="003D0794">
        <w:trPr>
          <w:trHeight w:val="34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3.</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3. Аукционная документация</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rPr>
            </w:pPr>
            <w:r w:rsidRPr="003D0794">
              <w:rPr>
                <w:rFonts w:ascii="Times New Roman" w:eastAsia="Calibri" w:hAnsi="Times New Roman" w:cs="Times New Roman"/>
                <w:b/>
              </w:rPr>
              <w:t>4</w:t>
            </w:r>
            <w:r w:rsidRPr="003D0794">
              <w:rPr>
                <w:rFonts w:ascii="Times New Roman" w:eastAsia="Calibri" w:hAnsi="Times New Roman" w:cs="Times New Roman"/>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4. Отказ от проведения аукциона.</w:t>
            </w:r>
          </w:p>
        </w:tc>
      </w:tr>
      <w:tr w:rsidR="003D0794" w:rsidRPr="003D0794" w:rsidTr="003D0794">
        <w:trPr>
          <w:trHeight w:val="20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5.</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rPr>
            </w:pPr>
            <w:r w:rsidRPr="003D0794">
              <w:rPr>
                <w:rFonts w:ascii="Times New Roman" w:eastAsia="Times New Roman" w:hAnsi="Times New Roman" w:cs="Times New Roman"/>
                <w:b/>
                <w:bCs/>
                <w:color w:val="000000"/>
                <w:kern w:val="36"/>
                <w:lang w:eastAsia="ru-RU"/>
              </w:rPr>
              <w:t>Статья 5. Официальный язык аукциона.</w:t>
            </w:r>
          </w:p>
        </w:tc>
      </w:tr>
      <w:tr w:rsidR="003D0794" w:rsidRPr="003D0794" w:rsidTr="003D0794">
        <w:trPr>
          <w:trHeight w:val="201"/>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6.</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after="0" w:line="240" w:lineRule="auto"/>
              <w:outlineLvl w:val="0"/>
              <w:rPr>
                <w:rFonts w:ascii="Calibri" w:eastAsia="Calibri" w:hAnsi="Calibri" w:cs="Times New Roman"/>
                <w:b/>
              </w:rPr>
            </w:pPr>
            <w:r w:rsidRPr="003D0794">
              <w:rPr>
                <w:rFonts w:ascii="Times New Roman" w:eastAsia="Times New Roman" w:hAnsi="Times New Roman" w:cs="Times New Roman"/>
                <w:b/>
                <w:bCs/>
                <w:color w:val="000000"/>
                <w:kern w:val="36"/>
                <w:lang w:eastAsia="ru-RU"/>
              </w:rPr>
              <w:t>Статья 6. Подача заявок на участие в аукционе.</w:t>
            </w:r>
          </w:p>
        </w:tc>
      </w:tr>
      <w:tr w:rsidR="003D0794" w:rsidRPr="003D0794" w:rsidTr="003D0794">
        <w:trPr>
          <w:trHeight w:val="84"/>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7</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xml:space="preserve">. Документы, входящая в состав Заявки на участие в аукционе. </w:t>
            </w:r>
          </w:p>
          <w:p w:rsidR="003D0794" w:rsidRPr="003D0794" w:rsidRDefault="003D0794" w:rsidP="003D0794">
            <w:pPr>
              <w:spacing w:after="0" w:line="240" w:lineRule="auto"/>
              <w:rPr>
                <w:rFonts w:ascii="Calibri" w:eastAsia="Calibri" w:hAnsi="Calibri" w:cs="Times New Roman"/>
              </w:rPr>
            </w:pPr>
            <w:r w:rsidRPr="003D0794">
              <w:rPr>
                <w:rFonts w:ascii="Times New Roman" w:eastAsia="Times New Roman" w:hAnsi="Times New Roman" w:cs="Times New Roman"/>
                <w:b/>
                <w:bCs/>
                <w:color w:val="000000"/>
                <w:lang w:eastAsia="ru-RU"/>
              </w:rPr>
              <w:t>Порядок подачи заявок.</w:t>
            </w:r>
          </w:p>
        </w:tc>
      </w:tr>
      <w:tr w:rsidR="003D0794" w:rsidRPr="003D0794" w:rsidTr="003D0794">
        <w:trPr>
          <w:trHeight w:val="145"/>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8</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tc>
      </w:tr>
      <w:tr w:rsidR="003D0794" w:rsidRPr="003D0794" w:rsidTr="003D0794">
        <w:trPr>
          <w:trHeight w:val="256"/>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9</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after="0" w:line="240" w:lineRule="auto"/>
              <w:outlineLvl w:val="0"/>
              <w:rPr>
                <w:rFonts w:ascii="Calibri" w:eastAsia="Calibri" w:hAnsi="Calibri" w:cs="Times New Roman"/>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tc>
      </w:tr>
      <w:tr w:rsidR="003D0794" w:rsidRPr="003D0794" w:rsidTr="003D0794">
        <w:trPr>
          <w:trHeight w:val="102"/>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10</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tabs>
                <w:tab w:val="num" w:pos="1853"/>
              </w:tabs>
              <w:spacing w:before="100" w:beforeAutospacing="1" w:after="100" w:afterAutospacing="1" w:line="240" w:lineRule="auto"/>
              <w:outlineLvl w:val="1"/>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10</w:t>
            </w:r>
            <w:r w:rsidR="003D0794" w:rsidRPr="003D0794">
              <w:rPr>
                <w:rFonts w:ascii="Times New Roman" w:eastAsia="Times New Roman" w:hAnsi="Times New Roman" w:cs="Times New Roman"/>
                <w:b/>
                <w:bCs/>
                <w:color w:val="000000"/>
                <w:lang w:eastAsia="ru-RU"/>
              </w:rPr>
              <w:t>. Проведение аукциона.</w:t>
            </w:r>
          </w:p>
        </w:tc>
      </w:tr>
      <w:tr w:rsidR="003D0794" w:rsidRPr="003D0794" w:rsidTr="003D0794">
        <w:trPr>
          <w:trHeight w:val="280"/>
          <w:jc w:val="center"/>
        </w:trPr>
        <w:tc>
          <w:tcPr>
            <w:tcW w:w="1304"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Pr>
                <w:rFonts w:ascii="Times New Roman" w:eastAsia="Calibri" w:hAnsi="Times New Roman" w:cs="Times New Roman"/>
                <w:b/>
              </w:rPr>
              <w:t>11</w:t>
            </w:r>
            <w:r w:rsidR="003D0794" w:rsidRPr="003D0794">
              <w:rPr>
                <w:rFonts w:ascii="Times New Roman" w:eastAsia="Calibri" w:hAnsi="Times New Roman" w:cs="Times New Roman"/>
                <w:b/>
              </w:rPr>
              <w:t>.</w:t>
            </w:r>
          </w:p>
        </w:tc>
        <w:tc>
          <w:tcPr>
            <w:tcW w:w="9023"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spacing w:after="0" w:line="240" w:lineRule="auto"/>
              <w:rPr>
                <w:rFonts w:ascii="Calibri" w:eastAsia="Calibri" w:hAnsi="Calibri" w:cs="Times New Roman"/>
                <w:bCs/>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ИНФОРМАЦИОННАЯ КАРТА АУКЦИОНА</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III.</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ФОРМЫ ДЛЯ ЗАПОЛНЕНИЯ ЗАЯВИТЕЛЯМИ</w:t>
            </w:r>
          </w:p>
        </w:tc>
      </w:tr>
      <w:tr w:rsidR="003D0794" w:rsidRPr="003D0794" w:rsidTr="003D0794">
        <w:trPr>
          <w:jc w:val="center"/>
        </w:trPr>
        <w:tc>
          <w:tcPr>
            <w:tcW w:w="1319" w:type="dxa"/>
            <w:gridSpan w:val="2"/>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center"/>
              <w:rPr>
                <w:rFonts w:ascii="Times New Roman" w:eastAsia="Calibri" w:hAnsi="Times New Roman" w:cs="Times New Roman"/>
                <w:b/>
              </w:rPr>
            </w:pPr>
            <w:r w:rsidRPr="003D0794">
              <w:rPr>
                <w:rFonts w:ascii="Times New Roman" w:eastAsia="Calibri" w:hAnsi="Times New Roman" w:cs="Times New Roman"/>
                <w:b/>
              </w:rPr>
              <w:t>Часть IV.</w:t>
            </w:r>
          </w:p>
        </w:tc>
        <w:tc>
          <w:tcPr>
            <w:tcW w:w="9008" w:type="dxa"/>
            <w:tcBorders>
              <w:top w:val="single" w:sz="4" w:space="0" w:color="auto"/>
              <w:left w:val="single" w:sz="4" w:space="0" w:color="auto"/>
              <w:bottom w:val="single" w:sz="4" w:space="0" w:color="auto"/>
              <w:right w:val="single" w:sz="4" w:space="0" w:color="auto"/>
            </w:tcBorders>
            <w:hideMark/>
          </w:tcPr>
          <w:p w:rsidR="003D0794" w:rsidRPr="003D0794" w:rsidRDefault="006060E2" w:rsidP="003D0794">
            <w:pPr>
              <w:keepNext/>
              <w:spacing w:before="100" w:beforeAutospacing="1" w:after="100" w:afterAutospacing="1" w:line="240" w:lineRule="auto"/>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ПРОЕКТ ДОГОВОРА АРЕНДЫ</w:t>
            </w:r>
          </w:p>
        </w:tc>
      </w:tr>
    </w:tbl>
    <w:bookmarkEnd w:id="3"/>
    <w:bookmarkEnd w:id="4"/>
    <w:bookmarkEnd w:id="5"/>
    <w:bookmarkEnd w:id="6"/>
    <w:bookmarkEnd w:id="7"/>
    <w:bookmarkEnd w:id="8"/>
    <w:bookmarkEnd w:id="9"/>
    <w:p w:rsidR="003D0794" w:rsidRPr="003D0794" w:rsidRDefault="003D0794" w:rsidP="003D0794">
      <w:pPr>
        <w:keepNext/>
        <w:pageBreakBefore/>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Calibri" w:hAnsi="Times New Roman" w:cs="Times New Roman"/>
          <w:b/>
        </w:rPr>
        <w:lastRenderedPageBreak/>
        <w:t xml:space="preserve">Часть </w:t>
      </w:r>
      <w:r w:rsidRPr="003D0794">
        <w:rPr>
          <w:rFonts w:ascii="Times New Roman" w:eastAsia="Calibri" w:hAnsi="Times New Roman" w:cs="Times New Roman"/>
          <w:b/>
          <w:lang w:val="en-US"/>
        </w:rPr>
        <w:t>I</w:t>
      </w:r>
      <w:r w:rsidRPr="003D0794">
        <w:rPr>
          <w:rFonts w:ascii="Times New Roman" w:eastAsia="Calibri" w:hAnsi="Times New Roman" w:cs="Times New Roman"/>
          <w:b/>
        </w:rPr>
        <w:t xml:space="preserve"> «ОБЩИЕ УСЛОВИЯ ПРОВЕДЕНИЯ АУКЦИОНА».</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1. Общие сведения об аукционе.</w:t>
      </w: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706"/>
        <w:jc w:val="both"/>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1. 1. Предмет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1.1.1. Предмет аукциона - право аренды недвижимого имущества, указанного в части II «Информационная карта аукциона».  </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1.1.2 Начальная (минимальная) цена договора – ежемесячная арендная плата за объект недвижимого имущества, с учетом НДС, указана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1.1.3 Порядок внесения платы за аренду объектов недвижимого имущества определяется в соответствии с проектом договора аренды, являющимся неотъемлемой частью настоящей документации.</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1.1.4 Срок действия договора – указан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3D0794" w:rsidP="003D0794">
      <w:pPr>
        <w:spacing w:after="0" w:line="240" w:lineRule="auto"/>
        <w:ind w:firstLine="605"/>
        <w:jc w:val="both"/>
        <w:rPr>
          <w:rFonts w:ascii="Times New Roman" w:eastAsia="Times New Roman" w:hAnsi="Times New Roman" w:cs="Times New Roman"/>
          <w:color w:val="000000"/>
          <w:lang w:eastAsia="ru-RU"/>
        </w:rPr>
      </w:pPr>
    </w:p>
    <w:p w:rsidR="003D0794" w:rsidRPr="003D0794" w:rsidRDefault="003D0794" w:rsidP="003D0794">
      <w:pPr>
        <w:keepNext/>
        <w:spacing w:after="0" w:line="240" w:lineRule="auto"/>
        <w:ind w:firstLine="720"/>
        <w:jc w:val="both"/>
        <w:outlineLvl w:val="1"/>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1.2. Организатор торгов</w:t>
      </w:r>
      <w:r w:rsidRPr="003D0794">
        <w:rPr>
          <w:rFonts w:ascii="Calibri" w:eastAsia="Calibri" w:hAnsi="Calibri" w:cs="Times New Roman"/>
        </w:rPr>
        <w:t xml:space="preserve"> </w:t>
      </w:r>
      <w:r w:rsidRPr="003D0794">
        <w:rPr>
          <w:rFonts w:ascii="Times New Roman" w:eastAsia="Times New Roman" w:hAnsi="Times New Roman" w:cs="Times New Roman"/>
          <w:b/>
          <w:bCs/>
          <w:color w:val="000000"/>
          <w:lang w:eastAsia="ru-RU"/>
        </w:rPr>
        <w:t>и Специализированная организация.</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1.2.1. Организатор торгов – собственник имущества, указанный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настоящей аукционной документации, проводит аукцион, предмет и условия которого указаны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 в соответствии с процедурами, условиями и положениями аукционной документации.</w:t>
      </w:r>
    </w:p>
    <w:p w:rsidR="003D0794" w:rsidRPr="003D0794" w:rsidRDefault="003D0794" w:rsidP="009049DD">
      <w:pPr>
        <w:tabs>
          <w:tab w:val="num" w:pos="432"/>
        </w:tabs>
        <w:spacing w:before="100" w:beforeAutospacing="1"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1.2.2. Специализированная организация, если она привлекается для осуществления функций по проведению аукциона, указана в части II «Информационная карта аукциона». Специализированная организация выполняет часть функций по организации и проведению аукциона, определенных законодательством Российской Федерации и соответствующим договором между Организатором торгов, и Специализированной организацией.</w:t>
      </w:r>
    </w:p>
    <w:p w:rsidR="00EB24A6" w:rsidRDefault="00EB24A6" w:rsidP="003D0794">
      <w:pPr>
        <w:spacing w:after="0" w:line="240" w:lineRule="auto"/>
        <w:ind w:firstLine="720"/>
        <w:jc w:val="both"/>
        <w:rPr>
          <w:rFonts w:ascii="Times New Roman" w:eastAsia="Times New Roman" w:hAnsi="Times New Roman" w:cs="Times New Roman"/>
          <w:b/>
          <w:bCs/>
          <w:color w:val="000000"/>
          <w:lang w:eastAsia="ru-RU"/>
        </w:rPr>
      </w:pPr>
    </w:p>
    <w:p w:rsidR="003D0794" w:rsidRPr="003D0794" w:rsidRDefault="003D0794" w:rsidP="003D0794">
      <w:pPr>
        <w:spacing w:after="0" w:line="240" w:lineRule="auto"/>
        <w:ind w:firstLine="720"/>
        <w:jc w:val="both"/>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1.3. Информационное обеспечение проведения аукциона.</w:t>
      </w:r>
    </w:p>
    <w:p w:rsidR="003D0794" w:rsidRPr="003D0794" w:rsidRDefault="003D0794" w:rsidP="003D0794">
      <w:pPr>
        <w:spacing w:after="0" w:line="240" w:lineRule="auto"/>
        <w:ind w:firstLine="720"/>
        <w:jc w:val="both"/>
        <w:rPr>
          <w:rFonts w:ascii="Times New Roman" w:eastAsia="Times New Roman" w:hAnsi="Times New Roman" w:cs="Times New Roman"/>
          <w:color w:val="000000"/>
          <w:sz w:val="24"/>
          <w:szCs w:val="24"/>
          <w:lang w:eastAsia="ru-RU"/>
        </w:rPr>
      </w:pP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lang w:eastAsia="ru-RU"/>
        </w:rPr>
        <w:t>1.3.1. Извещение о проведен</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(далее - Извещение) размещается на официальном сайте организатора торгов, специализированной организации, указанном в</w:t>
      </w:r>
      <w:r w:rsidRPr="003D0794">
        <w:rPr>
          <w:rFonts w:ascii="Times New Roman" w:eastAsia="Calibri" w:hAnsi="Times New Roman" w:cs="Times New Roman"/>
        </w:rPr>
        <w:t xml:space="preserve"> извещении о </w:t>
      </w:r>
      <w:proofErr w:type="gramStart"/>
      <w:r w:rsidRPr="003D0794">
        <w:rPr>
          <w:rFonts w:ascii="Times New Roman" w:eastAsia="Calibri" w:hAnsi="Times New Roman" w:cs="Times New Roman"/>
        </w:rPr>
        <w:t>проведении</w:t>
      </w:r>
      <w:proofErr w:type="gramEnd"/>
      <w:r w:rsidRPr="003D0794">
        <w:rPr>
          <w:rFonts w:ascii="Times New Roman" w:eastAsia="Calibri" w:hAnsi="Times New Roman" w:cs="Times New Roman"/>
        </w:rPr>
        <w:t xml:space="preserve"> аукциона и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xml:space="preserve">1.3.2. Осмотр имущества, права на которое передаются по договору аренды, производится после размещения извещения и аукционной документации на сайте Организатора торгов, </w:t>
      </w:r>
      <w:proofErr w:type="gramStart"/>
      <w:r w:rsidRPr="003D0794">
        <w:rPr>
          <w:rFonts w:ascii="Times New Roman" w:eastAsia="Times New Roman" w:hAnsi="Times New Roman" w:cs="Times New Roman"/>
          <w:lang w:eastAsia="ru-RU"/>
        </w:rPr>
        <w:t>указанном в информационном сообщении, по мере обращения заинтересованного лица к Организатору торгов по адресу и телефонам, указанном в извещении о проведении аукциона и в части II «Информационная карта аукциона».</w:t>
      </w:r>
      <w:proofErr w:type="gramEnd"/>
      <w:r w:rsidRPr="003D0794">
        <w:rPr>
          <w:rFonts w:ascii="Times New Roman" w:eastAsia="Times New Roman" w:hAnsi="Times New Roman" w:cs="Times New Roman"/>
          <w:lang w:eastAsia="ru-RU"/>
        </w:rPr>
        <w:t xml:space="preserve">  Время и график проведения осмотра имущества указываются в части II «Информационная карта аукциона».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1.3.3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2. Требования к участникам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2.1. Участником аукциона может быть любое юридическое лицо независимо от формы собственности, организационно-правовой формы,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аренды.</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2.2. Участник аукциона должен соответствовать следующим требованиям:</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проведение ликвидации участника аукцион</w:t>
      </w:r>
      <w:proofErr w:type="gramStart"/>
      <w:r w:rsidRPr="003D0794">
        <w:rPr>
          <w:rFonts w:ascii="Times New Roman" w:eastAsia="Times New Roman" w:hAnsi="Times New Roman" w:cs="Times New Roman"/>
          <w:color w:val="000000"/>
          <w:lang w:eastAsia="ru-RU"/>
        </w:rPr>
        <w:t>а-</w:t>
      </w:r>
      <w:proofErr w:type="gramEnd"/>
      <w:r w:rsidRPr="003D0794">
        <w:rPr>
          <w:rFonts w:ascii="Times New Roman" w:eastAsia="Times New Roman" w:hAnsi="Times New Roman" w:cs="Times New Roman"/>
          <w:color w:val="000000"/>
          <w:lang w:eastAsia="ru-RU"/>
        </w:rPr>
        <w:t xml:space="preserve"> юридического лица и отсутствие решения арбитражного суда о признании участника аукциона- юридического лица, индивидуального предпринимателя банкротом и об открытии аукционного производства;</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не приостановление деятельности участника аукциона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lastRenderedPageBreak/>
        <w:t>- отсутствие у участника аукциона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отчетный период, размер которой превышает двадцать пять процентов балансовой стоимости активов участника аукциона по данным бухгалтерской отчетности за последний отчетный период. Участник аукциона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аукционе не принято.</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bookmarkStart w:id="10" w:name="_Ref98829233"/>
      <w:bookmarkStart w:id="11" w:name="_Ref98829214"/>
      <w:bookmarkEnd w:id="10"/>
      <w:bookmarkEnd w:id="11"/>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3. Аукционная документация.</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bookmarkStart w:id="12" w:name="_Ref125823280"/>
      <w:bookmarkEnd w:id="12"/>
      <w:r w:rsidRPr="003D0794">
        <w:rPr>
          <w:rFonts w:ascii="Times New Roman" w:eastAsia="Times New Roman" w:hAnsi="Times New Roman" w:cs="Times New Roman"/>
          <w:color w:val="000000"/>
          <w:lang w:eastAsia="ru-RU"/>
        </w:rPr>
        <w:t>3.1.</w:t>
      </w:r>
      <w:r w:rsidRPr="003D0794">
        <w:rPr>
          <w:rFonts w:ascii="Times New Roman" w:eastAsia="Times New Roman" w:hAnsi="Times New Roman" w:cs="Times New Roman"/>
          <w:bCs/>
          <w:color w:val="000000"/>
          <w:kern w:val="36"/>
          <w:lang w:eastAsia="ru-RU"/>
        </w:rPr>
        <w:t xml:space="preserve"> Получение аукционной документации</w:t>
      </w:r>
    </w:p>
    <w:p w:rsidR="003D0794" w:rsidRPr="003D0794" w:rsidRDefault="003D0794" w:rsidP="003D0794">
      <w:pPr>
        <w:spacing w:after="0" w:line="240" w:lineRule="auto"/>
        <w:ind w:firstLine="567"/>
        <w:jc w:val="both"/>
        <w:rPr>
          <w:rFonts w:ascii="Times New Roman" w:eastAsia="Calibri" w:hAnsi="Times New Roman" w:cs="Times New Roman"/>
        </w:rPr>
      </w:pPr>
      <w:r w:rsidRPr="003D0794">
        <w:rPr>
          <w:rFonts w:ascii="Times New Roman" w:eastAsia="Times New Roman" w:hAnsi="Times New Roman" w:cs="Times New Roman"/>
          <w:color w:val="000000"/>
          <w:lang w:eastAsia="ru-RU"/>
        </w:rPr>
        <w:t>3.1.1. Аукционная документация предоставляется в свободном доступе на сайте Организатора торгов, указанном</w:t>
      </w:r>
      <w:r w:rsidRPr="003D0794">
        <w:rPr>
          <w:rFonts w:ascii="Times New Roman" w:eastAsia="Calibri" w:hAnsi="Times New Roman" w:cs="Times New Roman"/>
        </w:rPr>
        <w:t xml:space="preserve"> в 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p>
    <w:p w:rsidR="003D0794" w:rsidRPr="003D0794" w:rsidRDefault="003D0794" w:rsidP="0078058F">
      <w:pPr>
        <w:spacing w:after="0" w:line="240" w:lineRule="auto"/>
        <w:ind w:firstLine="60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Любое заинтересованное лицо для получения аукционной документации вправе обратиться в адрес Организатора торгов письмом или в форме электронного документа, которые направляются по адресу Организатора торгов либо по электронному адресу, указанному в </w:t>
      </w:r>
      <w:r w:rsidRPr="003D0794">
        <w:rPr>
          <w:rFonts w:ascii="Times New Roman" w:eastAsia="Calibri" w:hAnsi="Times New Roman" w:cs="Times New Roman"/>
        </w:rPr>
        <w:t xml:space="preserve">части </w:t>
      </w:r>
      <w:r w:rsidRPr="003D0794">
        <w:rPr>
          <w:rFonts w:ascii="Times New Roman" w:eastAsia="Calibri" w:hAnsi="Times New Roman" w:cs="Times New Roman"/>
          <w:lang w:val="en-US"/>
        </w:rPr>
        <w:t>II</w:t>
      </w:r>
      <w:r w:rsidRPr="003D0794">
        <w:rPr>
          <w:rFonts w:ascii="Times New Roman" w:eastAsia="Calibri" w:hAnsi="Times New Roman" w:cs="Times New Roman"/>
        </w:rPr>
        <w:t xml:space="preserve"> «Информационная карта аукциона»</w:t>
      </w:r>
      <w:r w:rsidRPr="003D0794">
        <w:rPr>
          <w:rFonts w:ascii="Times New Roman" w:eastAsia="Times New Roman" w:hAnsi="Times New Roman" w:cs="Times New Roman"/>
          <w:color w:val="000000"/>
          <w:lang w:eastAsia="ru-RU"/>
        </w:rPr>
        <w:t>, с просьбой предоставить комплект аукционной документации.</w:t>
      </w:r>
    </w:p>
    <w:p w:rsidR="003D0794" w:rsidRPr="003D0794" w:rsidRDefault="003D0794" w:rsidP="0078058F">
      <w:pPr>
        <w:spacing w:after="0" w:line="240" w:lineRule="auto"/>
        <w:ind w:firstLine="56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3.1.2. Если заявитель получил аукционную документацию и</w:t>
      </w:r>
      <w:r w:rsidR="0078058F">
        <w:rPr>
          <w:rFonts w:ascii="Times New Roman" w:eastAsia="Times New Roman" w:hAnsi="Times New Roman" w:cs="Times New Roman"/>
          <w:color w:val="000000"/>
          <w:lang w:eastAsia="ru-RU"/>
        </w:rPr>
        <w:t xml:space="preserve">ным способом, чем это указано в </w:t>
      </w:r>
      <w:r w:rsidRPr="003D0794">
        <w:rPr>
          <w:rFonts w:ascii="Times New Roman" w:eastAsia="Times New Roman" w:hAnsi="Times New Roman" w:cs="Times New Roman"/>
          <w:color w:val="000000"/>
          <w:lang w:eastAsia="ru-RU"/>
        </w:rPr>
        <w:t>пункте</w:t>
      </w:r>
      <w:r w:rsidR="003B4EFF">
        <w:rPr>
          <w:rFonts w:ascii="Times New Roman" w:eastAsia="Times New Roman" w:hAnsi="Times New Roman" w:cs="Times New Roman"/>
          <w:color w:val="000000"/>
          <w:lang w:eastAsia="ru-RU"/>
        </w:rPr>
        <w:t xml:space="preserve"> </w:t>
      </w:r>
      <w:r w:rsidRPr="003D0794">
        <w:rPr>
          <w:rFonts w:ascii="Times New Roman" w:eastAsia="Times New Roman" w:hAnsi="Times New Roman" w:cs="Times New Roman"/>
          <w:color w:val="000000"/>
          <w:lang w:eastAsia="ru-RU"/>
        </w:rPr>
        <w:t>3.1.1. Организатор торгов не несет ответственности за получение таким Участником информации о разъяснении и изменен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кционной документации.</w:t>
      </w:r>
    </w:p>
    <w:p w:rsidR="003D0794" w:rsidRPr="003D0794" w:rsidRDefault="003D0794" w:rsidP="0078058F">
      <w:pPr>
        <w:keepNext/>
        <w:spacing w:after="0" w:line="240" w:lineRule="auto"/>
        <w:ind w:firstLine="567"/>
        <w:outlineLvl w:val="0"/>
        <w:rPr>
          <w:rFonts w:ascii="Times New Roman" w:eastAsia="Times New Roman" w:hAnsi="Times New Roman" w:cs="Times New Roman"/>
          <w:bCs/>
          <w:color w:val="000000"/>
          <w:kern w:val="36"/>
          <w:sz w:val="24"/>
          <w:szCs w:val="24"/>
          <w:lang w:eastAsia="ru-RU"/>
        </w:rPr>
      </w:pPr>
      <w:r w:rsidRPr="003D0794">
        <w:rPr>
          <w:rFonts w:ascii="Times New Roman" w:eastAsia="Times New Roman" w:hAnsi="Times New Roman" w:cs="Times New Roman"/>
          <w:bCs/>
          <w:color w:val="000000"/>
          <w:kern w:val="36"/>
          <w:lang w:eastAsia="ru-RU"/>
        </w:rPr>
        <w:t>3.2. Разъяснение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3.2.1. С момента публикации извещения любое заинтересованное лицо вправе направить в письменной форме, в том числе в форме электронного документа, Организатору торгов запрос о разъяснении положений аукционной документации (Форма № 1</w:t>
      </w:r>
      <w:r w:rsidRPr="003D0794">
        <w:rPr>
          <w:rFonts w:ascii="Calibri" w:eastAsia="Calibri" w:hAnsi="Calibri" w:cs="Times New Roman"/>
        </w:rPr>
        <w:t xml:space="preserve"> </w:t>
      </w:r>
      <w:r w:rsidRPr="003D0794">
        <w:rPr>
          <w:rFonts w:ascii="Times New Roman" w:eastAsia="Times New Roman" w:hAnsi="Times New Roman" w:cs="Times New Roman"/>
          <w:color w:val="000000"/>
          <w:lang w:eastAsia="ru-RU"/>
        </w:rPr>
        <w:t xml:space="preserve">Части III «Формы для заполнения заявителями»). </w:t>
      </w:r>
      <w:proofErr w:type="gramStart"/>
      <w:r w:rsidRPr="003D0794">
        <w:rPr>
          <w:rFonts w:ascii="Times New Roman" w:eastAsia="Times New Roman" w:hAnsi="Times New Roman" w:cs="Times New Roman"/>
          <w:color w:val="000000"/>
          <w:lang w:eastAsia="ru-RU"/>
        </w:rPr>
        <w:t>В течение двух рабочих дней со дня поступления указанного запроса Организатор торгов направит в письменной форме или в форме электронного документа разъяснения положений аукционной документации лицу, подавшему запрос по адресу, указанному в запросе, если указанный запрос поступил к Организатору торгов не позднее, чем за три рабочих дня до дня окончания подачи заявок на участие в аукционе.</w:t>
      </w:r>
      <w:proofErr w:type="gramEnd"/>
    </w:p>
    <w:p w:rsidR="003D0794" w:rsidRPr="003D0794" w:rsidRDefault="003D0794" w:rsidP="003D0794">
      <w:pPr>
        <w:keepNext/>
        <w:spacing w:after="0" w:line="240" w:lineRule="auto"/>
        <w:ind w:firstLine="567"/>
        <w:outlineLvl w:val="0"/>
        <w:rPr>
          <w:rFonts w:ascii="Times New Roman" w:eastAsia="Times New Roman" w:hAnsi="Times New Roman" w:cs="Times New Roman"/>
          <w:bCs/>
          <w:color w:val="000000"/>
          <w:kern w:val="36"/>
          <w:lang w:eastAsia="ru-RU"/>
        </w:rPr>
      </w:pPr>
      <w:r w:rsidRPr="003D0794">
        <w:rPr>
          <w:rFonts w:ascii="Times New Roman" w:eastAsia="Times New Roman" w:hAnsi="Times New Roman" w:cs="Times New Roman"/>
          <w:bCs/>
          <w:color w:val="000000"/>
          <w:kern w:val="36"/>
          <w:lang w:eastAsia="ru-RU"/>
        </w:rPr>
        <w:t>3.3.Изменения аукционной документации</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3.3.1. Организатор торгов по собственной инициативе или в соответствии с запросом заинтересованного лица вправе принять решение о внесении изменений в аукционную документацию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в порядке, установленном для размещения извещения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 xml:space="preserve">кциона. </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3.3.2. Организатор торгов/Специализированная организация не несет ответственности в случае, если заявитель не ознакомился с изменениями, внесенными в аукционную документацию, размещенными надлежащим образом.</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4. Отказ от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4.1. Организатор торгов вправе отказаться от проведения аукциона не позднее, чем за 3 дня до даты окончания срока подачи Заявок на участие в аукционе.</w:t>
      </w: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4.2. Извещение об отказе от проведения аукциона размещается Организатором торгов/Специализированной организацией </w:t>
      </w:r>
      <w:proofErr w:type="gramStart"/>
      <w:r w:rsidRPr="003D0794">
        <w:rPr>
          <w:rFonts w:ascii="Times New Roman" w:eastAsia="Times New Roman" w:hAnsi="Times New Roman" w:cs="Times New Roman"/>
          <w:color w:val="000000"/>
          <w:lang w:eastAsia="ru-RU"/>
        </w:rPr>
        <w:t>на сайте Организатора торгов/Специализированной организации в течение одного дня с даты принятия решения об отказе от проведения</w:t>
      </w:r>
      <w:proofErr w:type="gramEnd"/>
      <w:r w:rsidRPr="003D0794">
        <w:rPr>
          <w:rFonts w:ascii="Times New Roman" w:eastAsia="Times New Roman" w:hAnsi="Times New Roman" w:cs="Times New Roman"/>
          <w:color w:val="000000"/>
          <w:lang w:eastAsia="ru-RU"/>
        </w:rPr>
        <w:t xml:space="preserve"> аукциона. В течение двух рабочих дней со дня принятия указанного решения Организатор торгов/Специализированная организация направляет соответствующие уведомления всем заявителям, подавшим Заявки на участие в аукционе.</w:t>
      </w:r>
    </w:p>
    <w:p w:rsidR="003D0794" w:rsidRPr="003D0794" w:rsidRDefault="003D0794" w:rsidP="003D0794">
      <w:pPr>
        <w:keepNext/>
        <w:spacing w:after="0" w:line="240" w:lineRule="auto"/>
        <w:jc w:val="both"/>
        <w:outlineLvl w:val="0"/>
        <w:rPr>
          <w:rFonts w:ascii="Times New Roman" w:eastAsia="Times New Roman" w:hAnsi="Times New Roman" w:cs="Times New Roman"/>
          <w:b/>
          <w:bCs/>
          <w:color w:val="000000"/>
          <w:kern w:val="36"/>
          <w:lang w:eastAsia="ru-RU"/>
        </w:rPr>
      </w:pP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Статья 5. Официальный язык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3D0794">
      <w:pPr>
        <w:spacing w:after="0" w:line="240" w:lineRule="auto"/>
        <w:ind w:firstLine="567"/>
        <w:jc w:val="both"/>
        <w:rPr>
          <w:rFonts w:ascii="Times New Roman" w:eastAsia="Times New Roman" w:hAnsi="Times New Roman" w:cs="Times New Roman"/>
          <w:color w:val="000000"/>
          <w:sz w:val="24"/>
          <w:szCs w:val="24"/>
          <w:lang w:eastAsia="ru-RU"/>
        </w:rPr>
      </w:pPr>
      <w:r w:rsidRPr="003D0794">
        <w:rPr>
          <w:rFonts w:ascii="Times New Roman" w:eastAsia="Times New Roman" w:hAnsi="Times New Roman" w:cs="Times New Roman"/>
          <w:color w:val="000000"/>
          <w:lang w:eastAsia="ru-RU"/>
        </w:rPr>
        <w:t xml:space="preserve">5.1. </w:t>
      </w:r>
      <w:proofErr w:type="gramStart"/>
      <w:r w:rsidRPr="003D0794">
        <w:rPr>
          <w:rFonts w:ascii="Times New Roman" w:eastAsia="Times New Roman" w:hAnsi="Times New Roman" w:cs="Times New Roman"/>
          <w:color w:val="000000"/>
          <w:lang w:eastAsia="ru-RU"/>
        </w:rPr>
        <w:t>Заявка на участие в аукционе, подготовленная заявителем, а также вся корреспонденция и документация, связанная с Заявкой на участие в аукционе, которыми обмениваются заявители и Организатор торгов, должны быть написаны на русском языке.</w:t>
      </w:r>
      <w:proofErr w:type="gramEnd"/>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5.2. На входящих в заявку на участие в аукционе документах, выданных компетентным органом другого государства для использования на территории Российской Федерации, должен быть проставлен </w:t>
      </w:r>
      <w:proofErr w:type="spellStart"/>
      <w:r w:rsidRPr="003D0794">
        <w:rPr>
          <w:rFonts w:ascii="Times New Roman" w:eastAsia="Times New Roman" w:hAnsi="Times New Roman" w:cs="Times New Roman"/>
          <w:bCs/>
          <w:color w:val="000000"/>
          <w:lang w:val="x-none" w:eastAsia="ru-RU"/>
        </w:rPr>
        <w:t>апостиль</w:t>
      </w:r>
      <w:proofErr w:type="spellEnd"/>
      <w:r w:rsidRPr="003D0794">
        <w:rPr>
          <w:rFonts w:ascii="Times New Roman" w:eastAsia="Times New Roman" w:hAnsi="Times New Roman" w:cs="Times New Roman"/>
          <w:bCs/>
          <w:color w:val="000000"/>
          <w:lang w:val="x-none" w:eastAsia="ru-RU"/>
        </w:rPr>
        <w:t xml:space="preserve">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подвергнут консульской легализации.</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5.3. Наличие противоречий между оригиналом и переводом, которые изменяют смысл оригинала, может быть расценено Комиссией как несоответствие заявки на участие в аукционе требованиям, установленным аукционной документацией.</w:t>
      </w:r>
    </w:p>
    <w:p w:rsidR="003D0794" w:rsidRPr="003D0794" w:rsidRDefault="003D0794" w:rsidP="003D0794">
      <w:pPr>
        <w:tabs>
          <w:tab w:val="num" w:pos="432"/>
        </w:tabs>
        <w:spacing w:after="0" w:line="240" w:lineRule="auto"/>
        <w:ind w:firstLine="567"/>
        <w:contextualSpacing/>
        <w:jc w:val="both"/>
        <w:outlineLvl w:val="2"/>
        <w:rPr>
          <w:rFonts w:ascii="Times New Roman" w:eastAsia="Times New Roman" w:hAnsi="Times New Roman" w:cs="Times New Roman"/>
          <w:bCs/>
          <w:color w:val="000000"/>
          <w:lang w:val="x-none" w:eastAsia="ru-RU"/>
        </w:rPr>
      </w:pPr>
    </w:p>
    <w:p w:rsidR="003D0794" w:rsidRDefault="003D0794" w:rsidP="003D0794">
      <w:pPr>
        <w:keepNext/>
        <w:spacing w:after="0" w:line="240" w:lineRule="auto"/>
        <w:jc w:val="center"/>
        <w:outlineLvl w:val="0"/>
        <w:rPr>
          <w:rFonts w:ascii="Times New Roman" w:eastAsia="Times New Roman" w:hAnsi="Times New Roman" w:cs="Times New Roman"/>
          <w:b/>
          <w:bCs/>
          <w:color w:val="000000"/>
          <w:kern w:val="36"/>
          <w:lang w:eastAsia="ru-RU"/>
        </w:rPr>
      </w:pPr>
      <w:r w:rsidRPr="003D0794">
        <w:rPr>
          <w:rFonts w:ascii="Times New Roman" w:eastAsia="Times New Roman" w:hAnsi="Times New Roman" w:cs="Times New Roman"/>
          <w:b/>
          <w:bCs/>
          <w:color w:val="000000"/>
          <w:kern w:val="36"/>
          <w:lang w:eastAsia="ru-RU"/>
        </w:rPr>
        <w:t xml:space="preserve">Статья 6. Подача заявок на участие в аукционе. </w:t>
      </w:r>
    </w:p>
    <w:p w:rsidR="009049DD" w:rsidRPr="003D0794" w:rsidRDefault="009049DD"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6.1. Заявки на участие в аукционе подаются Претендентами в порядке и сроки, указанные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6.2. Заявки на участие в аукционе подаются по адресу, указанному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tabs>
          <w:tab w:val="num" w:pos="432"/>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6.3. При этом сроки подачи заявок на участие в аукционе указываются в извещении о проведении аукциона и в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val="x-none" w:eastAsia="ru-RU"/>
        </w:rPr>
        <w:t xml:space="preserve"> «Информационная карта аукциона».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6.4. Каждая заявка, поступившая в срок, указанный в пункте 8. части </w:t>
      </w:r>
      <w:r w:rsidRPr="003D0794">
        <w:rPr>
          <w:rFonts w:ascii="Times New Roman" w:eastAsia="Times New Roman" w:hAnsi="Times New Roman" w:cs="Times New Roman"/>
          <w:bCs/>
          <w:color w:val="000000"/>
          <w:lang w:val="en-US" w:eastAsia="ru-RU"/>
        </w:rPr>
        <w:t>II</w:t>
      </w:r>
      <w:r w:rsidRPr="003D0794">
        <w:rPr>
          <w:rFonts w:ascii="Times New Roman" w:eastAsia="Times New Roman" w:hAnsi="Times New Roman" w:cs="Times New Roman"/>
          <w:bCs/>
          <w:color w:val="000000"/>
          <w:lang w:eastAsia="ru-RU"/>
        </w:rPr>
        <w:t xml:space="preserve"> </w:t>
      </w:r>
      <w:r w:rsidRPr="003D0794">
        <w:rPr>
          <w:rFonts w:ascii="Times New Roman" w:eastAsia="Times New Roman" w:hAnsi="Times New Roman" w:cs="Times New Roman"/>
          <w:bCs/>
          <w:color w:val="000000"/>
          <w:lang w:val="x-none" w:eastAsia="ru-RU"/>
        </w:rPr>
        <w:t>«Информационная карта аукциона», регистрируется в журнале регистрации заявок на участие в аукционе в порядке поступления заявок на участие в аукционе уполномоченными лицами Организатора торгов с присвоением регистрационного номера.</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6.5. Один экземпляр Заявки на участие в аукционе, удостоверенный подписью Организатора торгов, возвращается Претенденту с указанием ее номера, даты и времени (часы, минуты) ее принятия.</w:t>
      </w:r>
    </w:p>
    <w:p w:rsidR="003D0794" w:rsidRPr="003D0794" w:rsidRDefault="003D0794" w:rsidP="009049DD">
      <w:pPr>
        <w:keepNext/>
        <w:tabs>
          <w:tab w:val="num" w:pos="880"/>
        </w:tabs>
        <w:spacing w:after="0" w:line="240" w:lineRule="auto"/>
        <w:ind w:firstLine="567"/>
        <w:jc w:val="both"/>
        <w:outlineLvl w:val="2"/>
        <w:rPr>
          <w:rFonts w:ascii="Times New Roman" w:eastAsia="Times New Roman" w:hAnsi="Times New Roman" w:cs="Times New Roman"/>
          <w:bCs/>
          <w:color w:val="000000"/>
          <w:lang w:val="x-none" w:eastAsia="ru-RU"/>
        </w:rPr>
      </w:pPr>
      <w:r w:rsidRPr="003D0794">
        <w:rPr>
          <w:rFonts w:ascii="Times New Roman" w:eastAsia="Times New Roman" w:hAnsi="Times New Roman" w:cs="Times New Roman"/>
          <w:bCs/>
          <w:color w:val="000000"/>
          <w:lang w:val="x-none" w:eastAsia="ru-RU"/>
        </w:rPr>
        <w:t xml:space="preserve">6.6 Полученные после окончания установленного срока приема Заявок Заявки на участие в аукционе с документами не рассматриваются и возвращаются соответствующим Претендентам. </w:t>
      </w:r>
    </w:p>
    <w:p w:rsidR="009E3116" w:rsidRDefault="009E3116" w:rsidP="003D0794">
      <w:pPr>
        <w:spacing w:after="0" w:line="240" w:lineRule="auto"/>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Статья 7</w:t>
      </w:r>
      <w:r w:rsidR="003D0794" w:rsidRPr="003D0794">
        <w:rPr>
          <w:rFonts w:ascii="Times New Roman" w:eastAsia="Times New Roman" w:hAnsi="Times New Roman" w:cs="Times New Roman"/>
          <w:b/>
          <w:bCs/>
          <w:color w:val="000000"/>
          <w:lang w:eastAsia="ru-RU"/>
        </w:rPr>
        <w:t>. Документы, входящие в состав Заявки на участие в аукционе.</w:t>
      </w:r>
    </w:p>
    <w:p w:rsidR="003D0794" w:rsidRDefault="003D0794" w:rsidP="003D0794">
      <w:pPr>
        <w:spacing w:after="0" w:line="240" w:lineRule="auto"/>
        <w:ind w:left="706"/>
        <w:jc w:val="center"/>
        <w:rPr>
          <w:rFonts w:ascii="Times New Roman" w:eastAsia="Times New Roman" w:hAnsi="Times New Roman" w:cs="Times New Roman"/>
          <w:b/>
          <w:bCs/>
          <w:color w:val="000000"/>
          <w:lang w:eastAsia="ru-RU"/>
        </w:rPr>
      </w:pPr>
      <w:r w:rsidRPr="003D0794">
        <w:rPr>
          <w:rFonts w:ascii="Times New Roman" w:eastAsia="Times New Roman" w:hAnsi="Times New Roman" w:cs="Times New Roman"/>
          <w:b/>
          <w:bCs/>
          <w:color w:val="000000"/>
          <w:lang w:eastAsia="ru-RU"/>
        </w:rPr>
        <w:t>Порядок подачи заявок.</w:t>
      </w:r>
    </w:p>
    <w:p w:rsidR="00ED20FE" w:rsidRPr="003D0794" w:rsidRDefault="00ED20FE" w:rsidP="003D0794">
      <w:pPr>
        <w:spacing w:after="0" w:line="240" w:lineRule="auto"/>
        <w:ind w:left="706"/>
        <w:jc w:val="center"/>
        <w:rPr>
          <w:rFonts w:ascii="Times New Roman" w:eastAsia="Times New Roman" w:hAnsi="Times New Roman" w:cs="Times New Roman"/>
          <w:b/>
          <w:bCs/>
          <w:color w:val="000000"/>
          <w:lang w:eastAsia="ru-RU"/>
        </w:rPr>
      </w:pP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.1. Для участия в аукционе, а также последующего заключения договора аренды по итогам аукциона, с учетом требований к оформлению документов необходимо представить:</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 xml:space="preserve">.2. Заявку по установленной форме в двух экземплярах. Форма заявки на участие в аукционе размещена в аукционной документации в Части </w:t>
      </w:r>
      <w:r w:rsidR="003D0794" w:rsidRPr="003D0794">
        <w:rPr>
          <w:rFonts w:ascii="Times New Roman" w:eastAsia="Times New Roman" w:hAnsi="Times New Roman" w:cs="Times New Roman"/>
          <w:color w:val="000000"/>
          <w:lang w:val="en-US" w:eastAsia="ru-RU"/>
        </w:rPr>
        <w:t>III</w:t>
      </w:r>
      <w:r w:rsidR="003D0794" w:rsidRPr="003D0794">
        <w:rPr>
          <w:rFonts w:ascii="Times New Roman" w:eastAsia="Times New Roman" w:hAnsi="Times New Roman" w:cs="Times New Roman"/>
          <w:color w:val="000000"/>
          <w:lang w:eastAsia="ru-RU"/>
        </w:rPr>
        <w:t xml:space="preserve"> «Формы для заполнения заявителями» (Форма 4). Один экземпляр заявки, удостоверенный подписью полномочного представителя Организатора аукциона, принявшего заявку, возвращается Претенденту с указанием ее номера, даты и времени (часы, минуты) принятия. Претендент вправе подать только одну заявку в отношении каждого лота. </w:t>
      </w:r>
    </w:p>
    <w:p w:rsid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r w:rsidR="003D0794" w:rsidRPr="003D0794">
        <w:rPr>
          <w:rFonts w:ascii="Times New Roman" w:eastAsia="Times New Roman" w:hAnsi="Times New Roman" w:cs="Times New Roman"/>
          <w:color w:val="000000"/>
          <w:lang w:eastAsia="ru-RU"/>
        </w:rPr>
        <w:t>.3</w:t>
      </w:r>
      <w:r w:rsidR="004F71E8">
        <w:rPr>
          <w:rFonts w:ascii="Times New Roman" w:eastAsia="Times New Roman" w:hAnsi="Times New Roman" w:cs="Times New Roman"/>
          <w:color w:val="000000"/>
          <w:lang w:eastAsia="ru-RU"/>
        </w:rPr>
        <w:t xml:space="preserve">. В случае подачи заявки </w:t>
      </w:r>
      <w:r w:rsidR="00336155">
        <w:rPr>
          <w:rFonts w:ascii="Times New Roman" w:eastAsia="Times New Roman" w:hAnsi="Times New Roman" w:cs="Times New Roman"/>
          <w:color w:val="000000"/>
          <w:lang w:eastAsia="ru-RU"/>
        </w:rPr>
        <w:t xml:space="preserve"> –  физические лица предъявляют документ, удостоверяющий личность.</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Pr="00A02611">
        <w:rPr>
          <w:rFonts w:ascii="Times New Roman" w:eastAsia="Times New Roman" w:hAnsi="Times New Roman" w:cs="Times New Roman"/>
          <w:color w:val="000000"/>
          <w:lang w:eastAsia="ru-RU"/>
        </w:rPr>
        <w:t>От Претендентов – ин</w:t>
      </w:r>
      <w:r>
        <w:rPr>
          <w:rFonts w:ascii="Times New Roman" w:eastAsia="Times New Roman" w:hAnsi="Times New Roman" w:cs="Times New Roman"/>
          <w:color w:val="000000"/>
          <w:lang w:eastAsia="ru-RU"/>
        </w:rPr>
        <w:t>дивидуальных предпринимателей</w:t>
      </w:r>
      <w:proofErr w:type="gramStart"/>
      <w:r>
        <w:rPr>
          <w:rFonts w:ascii="Times New Roman" w:eastAsia="Times New Roman" w:hAnsi="Times New Roman" w:cs="Times New Roman"/>
          <w:color w:val="000000"/>
          <w:lang w:eastAsia="ru-RU"/>
        </w:rPr>
        <w:t xml:space="preserve"> :</w:t>
      </w:r>
      <w:proofErr w:type="gramEnd"/>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оригинал или заверенная печатью организации копия выписки из единого государственного реестра индивидуальных предпринимателей, выданная не позднее 6-ти месяцев, предшествующих дате подачи заявки – 1 экз.</w:t>
      </w:r>
    </w:p>
    <w:p w:rsidR="00336155" w:rsidRDefault="00A02611"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От Претендентов</w:t>
      </w:r>
      <w:r w:rsidR="004F71E8">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lang w:eastAsia="ru-RU"/>
        </w:rPr>
        <w:t xml:space="preserve">  юридических лиц</w:t>
      </w:r>
      <w:r w:rsidR="00336155">
        <w:rPr>
          <w:rFonts w:ascii="Times New Roman" w:eastAsia="Times New Roman" w:hAnsi="Times New Roman" w:cs="Times New Roman"/>
          <w:color w:val="000000"/>
          <w:lang w:eastAsia="ru-RU"/>
        </w:rPr>
        <w:t>:</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 заверенная организацией копия свидетельства о регистрации изменений в учредительных документах;</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336155" w:rsidRDefault="00336155"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w:t>
      </w:r>
      <w:r w:rsidR="006E31D3">
        <w:rPr>
          <w:rFonts w:ascii="Times New Roman" w:eastAsia="Times New Roman" w:hAnsi="Times New Roman" w:cs="Times New Roman"/>
          <w:color w:val="000000"/>
          <w:lang w:eastAsia="ru-RU"/>
        </w:rPr>
        <w:t>опия выписки из единого государственного реестра юридических лиц</w:t>
      </w:r>
      <w:r w:rsidR="00D93272">
        <w:rPr>
          <w:rFonts w:ascii="Times New Roman" w:eastAsia="Times New Roman" w:hAnsi="Times New Roman" w:cs="Times New Roman"/>
          <w:color w:val="000000"/>
          <w:lang w:eastAsia="ru-RU"/>
        </w:rPr>
        <w:t xml:space="preserve"> (ЕГРЮЛ), выданной не ранее чем за шесть месяцев;</w:t>
      </w:r>
    </w:p>
    <w:p w:rsidR="00D93272" w:rsidRDefault="00D93272"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решение в письменной форме соответствующего органа управления о заключении договора аренды </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если это необходимо в соответствии с учредительными документами претендента и законодательством госуд</w:t>
      </w:r>
      <w:r w:rsidR="004F71E8">
        <w:rPr>
          <w:rFonts w:ascii="Times New Roman" w:eastAsia="Times New Roman" w:hAnsi="Times New Roman" w:cs="Times New Roman"/>
          <w:color w:val="000000"/>
          <w:lang w:eastAsia="ru-RU"/>
        </w:rPr>
        <w:t>арства, в котором зарегистрирован претендент);</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4F71E8" w:rsidRDefault="004F71E8" w:rsidP="003D0794">
      <w:pPr>
        <w:spacing w:after="0" w:line="240" w:lineRule="auto"/>
        <w:ind w:firstLine="567"/>
        <w:jc w:val="both"/>
        <w:rPr>
          <w:rFonts w:ascii="Times New Roman" w:eastAsia="Times New Roman" w:hAnsi="Times New Roman" w:cs="Times New Roman"/>
          <w:color w:val="000000"/>
          <w:lang w:eastAsia="ru-RU"/>
        </w:rPr>
      </w:pPr>
      <w:r w:rsidRPr="006E31D3">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6E31D3" w:rsidRDefault="006E31D3"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r w:rsidR="00F2150A">
        <w:rPr>
          <w:rFonts w:ascii="Times New Roman" w:eastAsia="Times New Roman" w:hAnsi="Times New Roman" w:cs="Times New Roman"/>
          <w:color w:val="000000"/>
          <w:lang w:eastAsia="ru-RU"/>
        </w:rPr>
        <w:t xml:space="preserve"> заявка подана лицом, не уполномоченным претендентом на осуществление таких действий;</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p>
    <w:p w:rsidR="003D0794" w:rsidRPr="003D0794" w:rsidRDefault="009E3116" w:rsidP="003D0794">
      <w:pPr>
        <w:spacing w:after="0" w:line="240" w:lineRule="auto"/>
        <w:ind w:firstLine="708"/>
        <w:jc w:val="center"/>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8</w:t>
      </w:r>
      <w:r w:rsidR="003D0794" w:rsidRPr="003D0794">
        <w:rPr>
          <w:rFonts w:ascii="Times New Roman" w:eastAsia="Times New Roman" w:hAnsi="Times New Roman" w:cs="Times New Roman"/>
          <w:b/>
          <w:bCs/>
          <w:color w:val="000000"/>
          <w:kern w:val="36"/>
          <w:lang w:eastAsia="ru-RU"/>
        </w:rPr>
        <w:t>. Порядок и срок отзыва заявок на участие в аукционе.</w:t>
      </w:r>
    </w:p>
    <w:p w:rsidR="003D0794" w:rsidRPr="003D0794" w:rsidRDefault="003D0794" w:rsidP="003D0794">
      <w:pPr>
        <w:spacing w:after="0" w:line="240" w:lineRule="auto"/>
        <w:ind w:firstLine="708"/>
        <w:jc w:val="both"/>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.1. Заявитель вправе отозвать заявку на участие в аукционе в любое время до начала рассмотрения заявок. </w:t>
      </w:r>
    </w:p>
    <w:p w:rsidR="003D0794" w:rsidRPr="003D0794" w:rsidRDefault="009E3116" w:rsidP="003D0794">
      <w:pPr>
        <w:spacing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 Заявки на участие в аукционе отзываются в следующем порядке: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 xml:space="preserve">.2.1. Заявитель подает в письменном виде уведомление об отзыве Заявки, содержащее информацию о том, что он отзывает свою Заявку на участие в аукционе. При этом в соответствующем уведомлении в обязательном порядке должна быть указана следующая информация: наименование предмета аукциона, регистрационный номер Заявки на участие в аукционе, дата и время подачи Заявки на участие в аукционе; </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.2.2. Уведомление об отзыве Заявки на участие в аукционе должно быть скреплено печатью и заверено подписью руководителя (уполномоченного лица) (для юридических лиц) и собственноручно подписано физическим лицо</w:t>
      </w:r>
      <w:proofErr w:type="gramStart"/>
      <w:r w:rsidR="003D0794" w:rsidRPr="003D0794">
        <w:rPr>
          <w:rFonts w:ascii="Times New Roman" w:eastAsia="Times New Roman" w:hAnsi="Times New Roman" w:cs="Times New Roman"/>
          <w:color w:val="000000"/>
          <w:lang w:eastAsia="ru-RU"/>
        </w:rPr>
        <w:t>м-</w:t>
      </w:r>
      <w:proofErr w:type="gramEnd"/>
      <w:r w:rsidR="003D0794" w:rsidRPr="003D0794">
        <w:rPr>
          <w:rFonts w:ascii="Times New Roman" w:eastAsia="Times New Roman" w:hAnsi="Times New Roman" w:cs="Times New Roman"/>
          <w:color w:val="000000"/>
          <w:lang w:eastAsia="ru-RU"/>
        </w:rPr>
        <w:t xml:space="preserve"> заявителем.</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.2.3. Отзывы Заявок на участие в аукционе регистрируются в Журнале регистрации заявок.</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.2.4. После получения и регистрации отзыва Заявки на участие в аукционе Организатор торгов сравнивает регистрационный номер Заявки на участие в аукционе и регистрационный номер, указанный в отзыве Заявки, и в случае, если они совпадают, Заявка на участие в аукционе аукционной комиссией не рассматривается.</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r w:rsidR="003D0794" w:rsidRPr="003D0794">
        <w:rPr>
          <w:rFonts w:ascii="Times New Roman" w:eastAsia="Times New Roman" w:hAnsi="Times New Roman" w:cs="Times New Roman"/>
          <w:color w:val="000000"/>
          <w:lang w:eastAsia="ru-RU"/>
        </w:rPr>
        <w:t>.2.5. После истечения срока окончания приема Заявок на участие в аукционе отзыв Заявок на участие в аукционе не допускается.</w:t>
      </w:r>
    </w:p>
    <w:p w:rsidR="003D0794" w:rsidRPr="003D0794" w:rsidRDefault="003D0794" w:rsidP="003D0794">
      <w:pPr>
        <w:keepNext/>
        <w:spacing w:after="0" w:line="240" w:lineRule="auto"/>
        <w:ind w:left="-851"/>
        <w:jc w:val="both"/>
        <w:outlineLvl w:val="0"/>
        <w:rPr>
          <w:rFonts w:ascii="Times New Roman" w:eastAsia="Times New Roman" w:hAnsi="Times New Roman" w:cs="Times New Roman"/>
          <w:b/>
          <w:bCs/>
          <w:color w:val="000000"/>
          <w:kern w:val="36"/>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9</w:t>
      </w:r>
      <w:r w:rsidR="003D0794" w:rsidRPr="003D0794">
        <w:rPr>
          <w:rFonts w:ascii="Times New Roman" w:eastAsia="Times New Roman" w:hAnsi="Times New Roman" w:cs="Times New Roman"/>
          <w:b/>
          <w:bCs/>
          <w:color w:val="000000"/>
          <w:kern w:val="36"/>
          <w:lang w:eastAsia="ru-RU"/>
        </w:rPr>
        <w:t>. Рассмотрение Заявок на участие в аукционе</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bookmarkStart w:id="13" w:name="_Ref119430360"/>
      <w:bookmarkStart w:id="14" w:name="_Ref166563170"/>
      <w:bookmarkEnd w:id="13"/>
      <w:bookmarkEnd w:id="14"/>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.1. Место, день и время начала рассмотрения Заявок на участие в аукционе указаны в извещении о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 Порядок рассмотрения Заявок на участие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9</w:t>
      </w:r>
      <w:r w:rsidR="003D0794" w:rsidRPr="003D0794">
        <w:rPr>
          <w:rFonts w:ascii="Times New Roman" w:eastAsia="Times New Roman" w:hAnsi="Times New Roman" w:cs="Times New Roman"/>
          <w:color w:val="000000"/>
          <w:lang w:eastAsia="ru-RU"/>
        </w:rPr>
        <w:t>.2.1. Аукционная комиссия рассматривает Заявки на участие в аукционе на предмет соответствия требованиям, установленным документацией об аукционе, и соответствие заявителей требованиям, установленным документацией об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.2.2. На основании результатов рассмотрения Заявок на участие в аукционе, аукционной комиссией принимается решение:</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 допуске к участию в аукционе заявителя и о признании заявителя Участником аукциона;</w:t>
      </w:r>
    </w:p>
    <w:p w:rsidR="003D0794" w:rsidRPr="003D0794" w:rsidRDefault="003D0794" w:rsidP="003D0794">
      <w:pPr>
        <w:spacing w:after="0" w:line="240" w:lineRule="auto"/>
        <w:ind w:firstLine="708"/>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об отказе в допуске заявителя к участию в аукционе.</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.2.3. В случае установления факта подачи одним заявителем двух и более Заявок на участие в аукционе в отношении одного и того же лота при условии, что поданные ранее Заявки таким заявителем не отозваны, все Заявки на участие в аукционе такого заявителя не рассматриваются и возвращаются такому заявителю.</w:t>
      </w:r>
    </w:p>
    <w:p w:rsidR="003D0794" w:rsidRPr="003D0794" w:rsidRDefault="009E3116" w:rsidP="003D0794">
      <w:pPr>
        <w:spacing w:after="0" w:line="240" w:lineRule="auto"/>
        <w:ind w:firstLine="708"/>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.3. На основании результатов рассмотрения заявок на участие в аукционе аукционной комиссией оформляется протокол рассмотрения заявок на участие в аукционе, который в день окончания рассмотрения заявок на участие в аукционе размещается Организатором торгов на сайте Организатора торгов.</w:t>
      </w:r>
    </w:p>
    <w:p w:rsidR="003D0794" w:rsidRPr="003D0794" w:rsidRDefault="009E3116" w:rsidP="003D0794">
      <w:pPr>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.4. В случае</w:t>
      </w:r>
      <w:proofErr w:type="gramStart"/>
      <w:r w:rsidR="003D0794" w:rsidRPr="003D0794">
        <w:rPr>
          <w:rFonts w:ascii="Times New Roman" w:eastAsia="Times New Roman" w:hAnsi="Times New Roman" w:cs="Times New Roman"/>
          <w:color w:val="000000"/>
          <w:lang w:eastAsia="ru-RU"/>
        </w:rPr>
        <w:t>,</w:t>
      </w:r>
      <w:proofErr w:type="gramEnd"/>
      <w:r w:rsidR="003D0794" w:rsidRPr="003D0794">
        <w:rPr>
          <w:rFonts w:ascii="Times New Roman" w:eastAsia="Times New Roman" w:hAnsi="Times New Roman" w:cs="Times New Roman"/>
          <w:color w:val="000000"/>
          <w:lang w:eastAsia="ru-RU"/>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подавших Заявки на участие в аукционе, или о признании только одного заявителя, подавшего Заявку на участие в аукционе, Участником аукциона, аукцион признается несостоявшимся.</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.5. В случае если аукцион признан несостоявшимся и только один заявитель, подавший Заявку на участие в аукционе, признан Участником аукциона, Организатор торгов в течение трех рабочих дней со дня подписания протокола рассмотрения Заявок на участие направляет Участнику аукциона проект договора аренды, прилагаемого к документации об аукционе.</w:t>
      </w:r>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bookmarkStart w:id="15" w:name="_Ref167179318"/>
      <w:bookmarkEnd w:id="15"/>
      <w:proofErr w:type="gramStart"/>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.6.Заявителям, подавшим Заявки на участие в аукционе и признанным участниками аукциона, и заявителям, подавшим Заявки на участие в аукционе и не допущенным к участию в аукционе, направляются уведомления о принятых аукционной комиссией решениях не позднее дня, следующего за днем подписания протокола рассмотрения Заявок на участие в аукционе.</w:t>
      </w:r>
      <w:proofErr w:type="gramEnd"/>
    </w:p>
    <w:p w:rsidR="003D0794" w:rsidRPr="003D0794" w:rsidRDefault="009E3116" w:rsidP="003D0794">
      <w:pPr>
        <w:spacing w:after="0" w:line="240" w:lineRule="auto"/>
        <w:ind w:firstLine="708"/>
        <w:jc w:val="both"/>
        <w:outlineLvl w:val="2"/>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r w:rsidR="003D0794" w:rsidRPr="003D0794">
        <w:rPr>
          <w:rFonts w:ascii="Times New Roman" w:eastAsia="Times New Roman" w:hAnsi="Times New Roman" w:cs="Times New Roman"/>
          <w:color w:val="000000"/>
          <w:lang w:eastAsia="ru-RU"/>
        </w:rPr>
        <w:t xml:space="preserve">.7. В случае если по окончании срока подачи Заявок подана только одна Заявка на участие в аукционе или не подана ни одна Заявка в указанный протокол вносится информация о признании аукциона </w:t>
      </w:r>
      <w:proofErr w:type="gramStart"/>
      <w:r w:rsidR="003D0794" w:rsidRPr="003D0794">
        <w:rPr>
          <w:rFonts w:ascii="Times New Roman" w:eastAsia="Times New Roman" w:hAnsi="Times New Roman" w:cs="Times New Roman"/>
          <w:color w:val="000000"/>
          <w:lang w:eastAsia="ru-RU"/>
        </w:rPr>
        <w:t>несостоявшимся</w:t>
      </w:r>
      <w:proofErr w:type="gramEnd"/>
      <w:r w:rsidR="003D0794" w:rsidRPr="003D0794">
        <w:rPr>
          <w:rFonts w:ascii="Times New Roman" w:eastAsia="Times New Roman" w:hAnsi="Times New Roman" w:cs="Times New Roman"/>
          <w:color w:val="000000"/>
          <w:lang w:eastAsia="ru-RU"/>
        </w:rPr>
        <w:t>.</w:t>
      </w:r>
    </w:p>
    <w:p w:rsidR="003D0794" w:rsidRPr="003D0794" w:rsidRDefault="003D0794" w:rsidP="003D0794">
      <w:pPr>
        <w:spacing w:after="0" w:line="240" w:lineRule="auto"/>
        <w:ind w:firstLine="708"/>
        <w:jc w:val="both"/>
        <w:outlineLvl w:val="2"/>
        <w:rPr>
          <w:rFonts w:ascii="Times New Roman" w:eastAsia="Times New Roman" w:hAnsi="Times New Roman" w:cs="Times New Roman"/>
          <w:color w:val="000000"/>
          <w:sz w:val="28"/>
          <w:szCs w:val="28"/>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10</w:t>
      </w:r>
      <w:r w:rsidR="003D0794" w:rsidRPr="003D0794">
        <w:rPr>
          <w:rFonts w:ascii="Times New Roman" w:eastAsia="Times New Roman" w:hAnsi="Times New Roman" w:cs="Times New Roman"/>
          <w:b/>
          <w:bCs/>
          <w:color w:val="000000"/>
          <w:kern w:val="36"/>
          <w:lang w:eastAsia="ru-RU"/>
        </w:rPr>
        <w:t>. Проведение аукциона.</w:t>
      </w:r>
    </w:p>
    <w:p w:rsidR="003D0794" w:rsidRPr="003D0794" w:rsidRDefault="003D0794" w:rsidP="003D0794">
      <w:pPr>
        <w:spacing w:after="0" w:line="240" w:lineRule="auto"/>
        <w:ind w:left="480"/>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.1. Место, дата и время проведения аукциона указаны в извещении о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и в части II «Информационная карта аукциона».</w:t>
      </w:r>
    </w:p>
    <w:p w:rsidR="003D0794" w:rsidRPr="003D0794" w:rsidRDefault="009E3116" w:rsidP="003D0794">
      <w:pPr>
        <w:spacing w:after="0" w:line="240" w:lineRule="auto"/>
        <w:ind w:firstLine="567"/>
        <w:jc w:val="both"/>
        <w:outlineLvl w:val="1"/>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.2. Форма проведения аукциона – аукцион, открытый по составу участников и форме подачи предложений о цене.</w:t>
      </w:r>
    </w:p>
    <w:p w:rsidR="003D0794" w:rsidRPr="003D0794" w:rsidRDefault="009E3116" w:rsidP="003D0794">
      <w:pPr>
        <w:spacing w:after="0" w:line="240" w:lineRule="auto"/>
        <w:ind w:left="567"/>
        <w:outlineLvl w:val="2"/>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lang w:eastAsia="ru-RU"/>
        </w:rPr>
        <w:t>10</w:t>
      </w:r>
      <w:r w:rsidR="003D0794" w:rsidRPr="003D0794">
        <w:rPr>
          <w:rFonts w:ascii="Times New Roman" w:eastAsia="Times New Roman" w:hAnsi="Times New Roman" w:cs="Times New Roman"/>
          <w:color w:val="000000"/>
          <w:lang w:eastAsia="ru-RU"/>
        </w:rPr>
        <w:t>.3. Порядок проведения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аукционе могут участвовать только заявители, которые были признаны Участниками аукциона в соответствии с Разделом 10 «Рассмотрение заявок на участие в аукционе».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Аукцион проводится Организатором торгов в </w:t>
      </w:r>
      <w:r w:rsidRPr="00132F84">
        <w:rPr>
          <w:rFonts w:ascii="Times New Roman" w:eastAsia="Times New Roman" w:hAnsi="Times New Roman" w:cs="Times New Roman"/>
          <w:color w:val="000000"/>
          <w:sz w:val="20"/>
          <w:lang w:eastAsia="ru-RU"/>
        </w:rPr>
        <w:t>присутств</w:t>
      </w:r>
      <w:proofErr w:type="gramStart"/>
      <w:r w:rsidRPr="00132F84">
        <w:rPr>
          <w:rFonts w:ascii="Times New Roman" w:eastAsia="Times New Roman" w:hAnsi="Times New Roman" w:cs="Times New Roman"/>
          <w:color w:val="000000"/>
          <w:sz w:val="20"/>
          <w:lang w:eastAsia="ru-RU"/>
        </w:rPr>
        <w:t>ии</w:t>
      </w:r>
      <w:r w:rsidRPr="003D0794">
        <w:rPr>
          <w:rFonts w:ascii="Times New Roman" w:eastAsia="Times New Roman" w:hAnsi="Times New Roman" w:cs="Times New Roman"/>
          <w:color w:val="000000"/>
          <w:lang w:eastAsia="ru-RU"/>
        </w:rPr>
        <w:t xml:space="preserve"> ау</w:t>
      </w:r>
      <w:proofErr w:type="gramEnd"/>
      <w:r w:rsidRPr="003D0794">
        <w:rPr>
          <w:rFonts w:ascii="Times New Roman" w:eastAsia="Times New Roman" w:hAnsi="Times New Roman" w:cs="Times New Roman"/>
          <w:color w:val="000000"/>
          <w:lang w:eastAsia="ru-RU"/>
        </w:rPr>
        <w:t>кционной комиссии и участников аукциона (их представителей).</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Перед началом проведения аукциона проверяются документы и полномочия, необходимые для участия в аукционе, присутствующих Представителей участников аукциона. Представители участников аукциона должны предоставить удостоверение личности и доверенность, выданную от имени заявителя и составленную по Форме № 3 Части </w:t>
      </w:r>
      <w:r w:rsidRPr="003D0794">
        <w:rPr>
          <w:rFonts w:ascii="Times New Roman" w:eastAsia="Times New Roman" w:hAnsi="Times New Roman" w:cs="Times New Roman"/>
          <w:color w:val="000000"/>
          <w:lang w:val="en-US" w:eastAsia="ru-RU"/>
        </w:rPr>
        <w:t>III</w:t>
      </w:r>
      <w:r w:rsidRPr="003D0794">
        <w:rPr>
          <w:rFonts w:ascii="Times New Roman" w:eastAsia="Times New Roman" w:hAnsi="Times New Roman" w:cs="Times New Roman"/>
          <w:color w:val="000000"/>
          <w:lang w:eastAsia="ru-RU"/>
        </w:rPr>
        <w:t xml:space="preserve"> «Формы для заполнения заявителями», прилагаемой к настоящей документации.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Секретарь аукционной комиссии перед началом проведения аукциона регистрирует Участников аукциона, явившихся на аукцион или их представителей в «Журнале регистрации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 xml:space="preserve">При регистрации Участники аукциона или их представители получают от аукционной комиссии карточки с номерами, которые соответствуют регистрационному номеру Участника аукциона (далее – карточки). Карточку вправе получить только Участник аукциона – физическое лицо (в том числе индивидуальный предприниматель), либо один представитель Участника аукциона – юридического лица. Каждым Участником аукциона может быть получена только одна карточка. Одно и то же лицо не может быть представителем 2 (двух) и более Участников </w:t>
      </w:r>
      <w:r w:rsidRPr="003D0794">
        <w:rPr>
          <w:rFonts w:ascii="Times New Roman" w:eastAsia="Times New Roman" w:hAnsi="Times New Roman" w:cs="Times New Roman"/>
          <w:color w:val="000000"/>
          <w:lang w:eastAsia="ru-RU"/>
        </w:rPr>
        <w:lastRenderedPageBreak/>
        <w:t>аукциона. Лицо не может быть представителем какого-либо Участника аукциона, если это лицо само по себе является Участником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открывает аукционист, избранный из состава аукционной комиссии.</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непосредственно аукционистом, который оглашает: правила проведения аукциона, правила поведения на аукционе, предмет договора и начальную (минимальную) цену договора (цену лота), «шаг аукциона», номера карточек Участников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 проводится путем повышения начальной (минимальной) цены договора (цены лота), указанной в Извещении о проведении открытого аукциона, на "шаг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«Шаг аукциона» устанавливается в размере пяти процентов начальной (минимальной) цены договора (цены лота), указанной в Извещении о проведен</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 xml:space="preserve">кциона.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Участник аукциона (представитель участника аукциона) после объявления аукционистом начальной (минимальной) цены договора и цены договора, увеличенной в соответствии с "шагом аукциона", поднимает карточку в случае, если он согласен заключить договор по объявленной цене.</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Аукционист объявляет номер карточки Участника аукциона, который первым поднял карточку после объявления Аукционистом начальной (минимальной) цены договора и цены договора, увеличенной в соответствии с "шагом аукциона", а также новую цену договора, увеличенную в соответствии с "шагом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Если после троекратного объявления последнего предложения о цене договора ни один из Участников аукциона (представителей участника аукциона) не поднял карточку, аукцион считается оконченным.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xml:space="preserve">Победителем аукциона признается лицо, предложившее наиболее высокую цену договора. </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торгов вправе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Любой Участник аукциона имеет право осуществлять аудио- и видеозапись аукциона.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Организатор оформляет протокол об итогах аукциона, который подписывается всеми присутствующими членами аукционной комиссии в день проведения аукциона. Протокол об итогах аукциона в течение 2 (двух) рабочих дней со дня подписания передается победителю аукциона или его полномочному представителю под расписку либо высылается по почте (заказным письмом).</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Протокол об итогах аукциона размещается Организатором на сайте Организатора торгов в течение дня, следующего после дня подписания указанного протокола.</w:t>
      </w:r>
    </w:p>
    <w:p w:rsidR="003D0794" w:rsidRPr="003D0794" w:rsidRDefault="003D0794" w:rsidP="003D0794">
      <w:pPr>
        <w:spacing w:after="0" w:line="240" w:lineRule="auto"/>
        <w:ind w:firstLine="567"/>
        <w:jc w:val="both"/>
        <w:outlineLvl w:val="2"/>
        <w:rPr>
          <w:rFonts w:ascii="Times New Roman" w:eastAsia="Times New Roman" w:hAnsi="Times New Roman" w:cs="Times New Roman"/>
          <w:color w:val="000000"/>
          <w:sz w:val="28"/>
          <w:szCs w:val="28"/>
          <w:lang w:eastAsia="ru-RU"/>
        </w:rPr>
      </w:pPr>
      <w:r w:rsidRPr="003D0794">
        <w:rPr>
          <w:rFonts w:ascii="Times New Roman" w:eastAsia="Times New Roman" w:hAnsi="Times New Roman" w:cs="Times New Roman"/>
          <w:color w:val="000000"/>
          <w:lang w:eastAsia="ru-RU"/>
        </w:rPr>
        <w:t>В случае</w:t>
      </w:r>
      <w:proofErr w:type="gramStart"/>
      <w:r w:rsidRPr="003D0794">
        <w:rPr>
          <w:rFonts w:ascii="Times New Roman" w:eastAsia="Times New Roman" w:hAnsi="Times New Roman" w:cs="Times New Roman"/>
          <w:color w:val="000000"/>
          <w:lang w:eastAsia="ru-RU"/>
        </w:rPr>
        <w:t>,</w:t>
      </w:r>
      <w:proofErr w:type="gramEnd"/>
      <w:r w:rsidRPr="003D0794">
        <w:rPr>
          <w:rFonts w:ascii="Times New Roman" w:eastAsia="Times New Roman" w:hAnsi="Times New Roman" w:cs="Times New Roman"/>
          <w:color w:val="000000"/>
          <w:lang w:eastAsia="ru-RU"/>
        </w:rPr>
        <w:t xml:space="preserve"> если в аукционе участвовал один Участник или в случае если, не поступило ни одного предложения о цене договора аукцион признается несостоявшимся. В случае если аукционной документацией предусмотрено два и более лота, решение о признании аукциона </w:t>
      </w:r>
      <w:proofErr w:type="gramStart"/>
      <w:r w:rsidRPr="003D0794">
        <w:rPr>
          <w:rFonts w:ascii="Times New Roman" w:eastAsia="Times New Roman" w:hAnsi="Times New Roman" w:cs="Times New Roman"/>
          <w:color w:val="000000"/>
          <w:lang w:eastAsia="ru-RU"/>
        </w:rPr>
        <w:t>несостоявшимся</w:t>
      </w:r>
      <w:proofErr w:type="gramEnd"/>
      <w:r w:rsidRPr="003D0794">
        <w:rPr>
          <w:rFonts w:ascii="Times New Roman" w:eastAsia="Times New Roman" w:hAnsi="Times New Roman" w:cs="Times New Roman"/>
          <w:color w:val="000000"/>
          <w:lang w:eastAsia="ru-RU"/>
        </w:rPr>
        <w:t xml:space="preserve"> принимается в отношении каждого лота отдельно.</w:t>
      </w:r>
    </w:p>
    <w:p w:rsidR="003D0794" w:rsidRPr="003D0794" w:rsidRDefault="003D0794" w:rsidP="003D0794">
      <w:pPr>
        <w:spacing w:after="0" w:line="240" w:lineRule="auto"/>
        <w:jc w:val="both"/>
        <w:rPr>
          <w:rFonts w:ascii="Times New Roman" w:eastAsia="Times New Roman" w:hAnsi="Times New Roman" w:cs="Times New Roman"/>
          <w:color w:val="000000"/>
          <w:sz w:val="24"/>
          <w:szCs w:val="24"/>
          <w:lang w:eastAsia="ru-RU"/>
        </w:rPr>
      </w:pPr>
    </w:p>
    <w:p w:rsidR="003D0794" w:rsidRPr="003D0794" w:rsidRDefault="009E3116" w:rsidP="003D0794">
      <w:pPr>
        <w:keepNext/>
        <w:spacing w:after="0" w:line="240" w:lineRule="auto"/>
        <w:jc w:val="center"/>
        <w:outlineLvl w:val="0"/>
        <w:rPr>
          <w:rFonts w:ascii="Times New Roman" w:eastAsia="Times New Roman" w:hAnsi="Times New Roman" w:cs="Times New Roman"/>
          <w:b/>
          <w:bCs/>
          <w:color w:val="000000"/>
          <w:kern w:val="36"/>
          <w:lang w:eastAsia="ru-RU"/>
        </w:rPr>
      </w:pPr>
      <w:r>
        <w:rPr>
          <w:rFonts w:ascii="Times New Roman" w:eastAsia="Times New Roman" w:hAnsi="Times New Roman" w:cs="Times New Roman"/>
          <w:b/>
          <w:bCs/>
          <w:color w:val="000000"/>
          <w:kern w:val="36"/>
          <w:lang w:eastAsia="ru-RU"/>
        </w:rPr>
        <w:t>Статья 11</w:t>
      </w:r>
      <w:r w:rsidR="003D0794" w:rsidRPr="003D0794">
        <w:rPr>
          <w:rFonts w:ascii="Times New Roman" w:eastAsia="Times New Roman" w:hAnsi="Times New Roman" w:cs="Times New Roman"/>
          <w:b/>
          <w:bCs/>
          <w:color w:val="000000"/>
          <w:kern w:val="36"/>
          <w:lang w:eastAsia="ru-RU"/>
        </w:rPr>
        <w:t>. Заключение договора по результатам проведения аукциона</w:t>
      </w:r>
    </w:p>
    <w:p w:rsidR="003D0794" w:rsidRPr="003D0794" w:rsidRDefault="003D0794" w:rsidP="003D0794">
      <w:pPr>
        <w:keepNext/>
        <w:spacing w:after="0" w:line="240" w:lineRule="auto"/>
        <w:jc w:val="center"/>
        <w:outlineLvl w:val="0"/>
        <w:rPr>
          <w:rFonts w:ascii="Times New Roman" w:eastAsia="Times New Roman" w:hAnsi="Times New Roman" w:cs="Times New Roman"/>
          <w:b/>
          <w:bCs/>
          <w:color w:val="000000"/>
          <w:kern w:val="36"/>
          <w:sz w:val="24"/>
          <w:szCs w:val="24"/>
          <w:lang w:eastAsia="ru-RU"/>
        </w:rPr>
      </w:pP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.1. Договор аренды должен быть заключен в течение 10 (десяти) календарных дней</w:t>
      </w:r>
      <w:r w:rsidR="003D0794" w:rsidRPr="003D0794">
        <w:rPr>
          <w:rFonts w:ascii="Times New Roman" w:eastAsia="Times New Roman" w:hAnsi="Times New Roman" w:cs="Times New Roman"/>
          <w:sz w:val="24"/>
          <w:szCs w:val="24"/>
          <w:lang w:val="x-none" w:eastAsia="ru-RU"/>
        </w:rPr>
        <w:t xml:space="preserve"> с даты </w:t>
      </w:r>
      <w:r w:rsidR="003D0794" w:rsidRPr="003D0794">
        <w:rPr>
          <w:rFonts w:ascii="Times New Roman" w:eastAsia="Times New Roman" w:hAnsi="Times New Roman" w:cs="Times New Roman"/>
          <w:color w:val="000000"/>
          <w:lang w:val="x-none" w:eastAsia="ru-RU"/>
        </w:rPr>
        <w:t>подписания протокола об итогах аукциона.</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.2. Договор аренды заключается по форме, установленной в</w:t>
      </w:r>
      <w:r w:rsidR="003D0794" w:rsidRPr="003D0794">
        <w:rPr>
          <w:rFonts w:ascii="Courier New" w:eastAsia="Times New Roman" w:hAnsi="Courier New" w:cs="Times New Roman"/>
          <w:lang w:val="x-none" w:eastAsia="ru-RU"/>
        </w:rPr>
        <w:t xml:space="preserve"> </w:t>
      </w:r>
      <w:r w:rsidR="003D0794" w:rsidRPr="003D0794">
        <w:rPr>
          <w:rFonts w:ascii="Times New Roman" w:eastAsia="Times New Roman" w:hAnsi="Times New Roman" w:cs="Times New Roman"/>
          <w:color w:val="000000"/>
          <w:lang w:val="x-none" w:eastAsia="ru-RU"/>
        </w:rPr>
        <w:t>части II «Информационная карта аукциона», по цене, предложенной Победителем аукциона, либ</w:t>
      </w:r>
      <w:r>
        <w:rPr>
          <w:rFonts w:ascii="Times New Roman" w:eastAsia="Times New Roman" w:hAnsi="Times New Roman" w:cs="Times New Roman"/>
          <w:color w:val="000000"/>
          <w:lang w:val="x-none" w:eastAsia="ru-RU"/>
        </w:rPr>
        <w:t>о в случае, предусмотренном п.1</w:t>
      </w:r>
      <w:r>
        <w:rPr>
          <w:rFonts w:ascii="Times New Roman" w:eastAsia="Times New Roman" w:hAnsi="Times New Roman" w:cs="Times New Roman"/>
          <w:color w:val="000000"/>
          <w:lang w:eastAsia="ru-RU"/>
        </w:rPr>
        <w:t>1</w:t>
      </w:r>
      <w:r>
        <w:rPr>
          <w:rFonts w:ascii="Times New Roman" w:eastAsia="Times New Roman" w:hAnsi="Times New Roman" w:cs="Times New Roman"/>
          <w:color w:val="000000"/>
          <w:lang w:val="x-none" w:eastAsia="ru-RU"/>
        </w:rPr>
        <w:t>.5,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аукционной документации, с Участником аукциона, который сделал предпоследнее предложение о цене договора, по цене, предложенной таким участником в ходе аукциона.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.3. Победитель аукциона (Единственный участник) обязан в течение 5 (пяти) календарных дней с даты подписания Протокола об итогах аукциона подписать договор аренды в двух экземплярах и направить его Организатору торгов, либо в случае, предусмотренном п. 12.5., 12.6. аукционной документации участник аукциона, который сделал предпоследнее предложение о цене договора, обязан подписать договор аренды в двух экземплярах и направить его Организатору торгов в течение 5 (пяти) календарных дней с даты его уведомления Организатором торгов об отказе (уклонении) Победителя аукциона от подписания договора аренды и решении Организатора заключить договор аренды с участником, который сделал предпоследнее предложение о цене имущества.  </w:t>
      </w:r>
    </w:p>
    <w:p w:rsidR="003D0794" w:rsidRPr="003D0794" w:rsidRDefault="003D0794"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sidRPr="003D0794">
        <w:rPr>
          <w:rFonts w:ascii="Times New Roman" w:eastAsia="Times New Roman" w:hAnsi="Times New Roman" w:cs="Times New Roman"/>
          <w:color w:val="000000"/>
          <w:lang w:val="x-none" w:eastAsia="ru-RU"/>
        </w:rPr>
        <w:t>Победитель аукциона (Единственный участник), либо</w:t>
      </w:r>
      <w:r w:rsidR="009E3116">
        <w:rPr>
          <w:rFonts w:ascii="Times New Roman" w:eastAsia="Times New Roman" w:hAnsi="Times New Roman" w:cs="Times New Roman"/>
          <w:color w:val="000000"/>
          <w:lang w:val="x-none" w:eastAsia="ru-RU"/>
        </w:rPr>
        <w:t xml:space="preserve"> в случае, предусмотренном п. 1</w:t>
      </w:r>
      <w:r w:rsidR="009E3116">
        <w:rPr>
          <w:rFonts w:ascii="Times New Roman" w:eastAsia="Times New Roman" w:hAnsi="Times New Roman" w:cs="Times New Roman"/>
          <w:color w:val="000000"/>
          <w:lang w:eastAsia="ru-RU"/>
        </w:rPr>
        <w:t>1</w:t>
      </w:r>
      <w:r w:rsidR="009E3116">
        <w:rPr>
          <w:rFonts w:ascii="Times New Roman" w:eastAsia="Times New Roman" w:hAnsi="Times New Roman" w:cs="Times New Roman"/>
          <w:color w:val="000000"/>
          <w:lang w:val="x-none" w:eastAsia="ru-RU"/>
        </w:rPr>
        <w:t>.5., 1</w:t>
      </w:r>
      <w:r w:rsidR="009E3116">
        <w:rPr>
          <w:rFonts w:ascii="Times New Roman" w:eastAsia="Times New Roman" w:hAnsi="Times New Roman" w:cs="Times New Roman"/>
          <w:color w:val="000000"/>
          <w:lang w:eastAsia="ru-RU"/>
        </w:rPr>
        <w:t>1</w:t>
      </w:r>
      <w:r w:rsidRPr="003D0794">
        <w:rPr>
          <w:rFonts w:ascii="Times New Roman" w:eastAsia="Times New Roman" w:hAnsi="Times New Roman" w:cs="Times New Roman"/>
          <w:color w:val="000000"/>
          <w:lang w:val="x-none" w:eastAsia="ru-RU"/>
        </w:rPr>
        <w:t xml:space="preserve">.6. аукционной документации, Участник аукциона, который сделал предпоследнее предложение о цене имущества, считается исполнившим свое обязательство по подписанию договора аренды с </w:t>
      </w:r>
      <w:r w:rsidRPr="003D0794">
        <w:rPr>
          <w:rFonts w:ascii="Times New Roman" w:eastAsia="Times New Roman" w:hAnsi="Times New Roman" w:cs="Times New Roman"/>
          <w:color w:val="000000"/>
          <w:lang w:val="x-none" w:eastAsia="ru-RU"/>
        </w:rPr>
        <w:lastRenderedPageBreak/>
        <w:t>даты получения Организатором торгов оригиналов подписанного со стороны Арендатора договора аренды в двух экземплярах.</w:t>
      </w:r>
    </w:p>
    <w:p w:rsidR="009E3116"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.4. В случае если Победитель аукциона (Единственный участни</w:t>
      </w:r>
      <w:r>
        <w:rPr>
          <w:rFonts w:ascii="Times New Roman" w:eastAsia="Times New Roman" w:hAnsi="Times New Roman" w:cs="Times New Roman"/>
          <w:color w:val="000000"/>
          <w:lang w:val="x-none" w:eastAsia="ru-RU"/>
        </w:rPr>
        <w:t>к) в срок, предусмотренный п. 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.3. аукционной документации, не представил Организатору торгов подписанный договор аренды в двух экземплярах, Победитель аукциона (Единственный участник) признается уклонившимся о</w:t>
      </w:r>
      <w:r>
        <w:rPr>
          <w:rFonts w:ascii="Times New Roman" w:eastAsia="Times New Roman" w:hAnsi="Times New Roman" w:cs="Times New Roman"/>
          <w:color w:val="000000"/>
          <w:lang w:val="x-none" w:eastAsia="ru-RU"/>
        </w:rPr>
        <w:t xml:space="preserve">т заключения договора аренды. </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.5. В случае если Победитель аукциона признан уклонившимся от заключения договора аренды, Организатор торгов вправе заключить договор аренды с Участником аукциона, который сделал предпоследнее предложение о цене договора. В этом случае Организатор торгов направляет такому участнику письменное уведомление.</w:t>
      </w:r>
    </w:p>
    <w:p w:rsidR="003D0794" w:rsidRPr="003D0794" w:rsidRDefault="009E3116" w:rsidP="003D0794">
      <w:pPr>
        <w:overflowPunct w:val="0"/>
        <w:autoSpaceDE w:val="0"/>
        <w:autoSpaceDN w:val="0"/>
        <w:adjustRightInd w:val="0"/>
        <w:spacing w:after="0" w:line="240" w:lineRule="auto"/>
        <w:ind w:firstLine="567"/>
        <w:jc w:val="both"/>
        <w:rPr>
          <w:rFonts w:ascii="Times New Roman" w:eastAsia="Times New Roman" w:hAnsi="Times New Roman" w:cs="Times New Roman"/>
          <w:color w:val="000000"/>
          <w:lang w:val="x-none" w:eastAsia="ru-RU"/>
        </w:rPr>
      </w:pPr>
      <w:r>
        <w:rPr>
          <w:rFonts w:ascii="Times New Roman" w:eastAsia="Times New Roman" w:hAnsi="Times New Roman" w:cs="Times New Roman"/>
          <w:color w:val="000000"/>
          <w:lang w:val="x-none" w:eastAsia="ru-RU"/>
        </w:rPr>
        <w:t>1</w:t>
      </w:r>
      <w:r>
        <w:rPr>
          <w:rFonts w:ascii="Times New Roman" w:eastAsia="Times New Roman" w:hAnsi="Times New Roman" w:cs="Times New Roman"/>
          <w:color w:val="000000"/>
          <w:lang w:eastAsia="ru-RU"/>
        </w:rPr>
        <w:t>1</w:t>
      </w:r>
      <w:r w:rsidR="003D0794" w:rsidRPr="003D0794">
        <w:rPr>
          <w:rFonts w:ascii="Times New Roman" w:eastAsia="Times New Roman" w:hAnsi="Times New Roman" w:cs="Times New Roman"/>
          <w:color w:val="000000"/>
          <w:lang w:val="x-none" w:eastAsia="ru-RU"/>
        </w:rPr>
        <w:t xml:space="preserve">.6. Участник аукциона, который сделал предпоследнее предложение о цене договора, с момента получения уведомления Организатора торгов об уклонении Победителя аукциона от подписания договора аренды и решении заключить с ним договор аренды, признается Победителем аукциона и несет обязанности, предусмотренные аукционной документацией для Победителя аукциона. </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.7. Победителю (Единственному участнику) аукциона в течение трех дней со дня подписания Протокола Организатором торгов передается один экземпляр Протокола об итогах аукциона и проект договора аренды, который составляется путем включения условий исполнения договора, предложенных Победителем аукциона в проект договора, прилагаемого к аукционной документации.</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.8. Договор должен быть заключен с Победителем (Единственным участником) аукциона не позднее чем через десять дней со дня подписания протокола аукциона.</w:t>
      </w:r>
    </w:p>
    <w:p w:rsidR="003D0794" w:rsidRPr="003D0794" w:rsidRDefault="009E3116" w:rsidP="003D0794">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11</w:t>
      </w:r>
      <w:r w:rsidR="003D0794" w:rsidRPr="003D0794">
        <w:rPr>
          <w:rFonts w:ascii="Times New Roman" w:eastAsia="Times New Roman" w:hAnsi="Times New Roman" w:cs="Times New Roman"/>
          <w:color w:val="000000"/>
          <w:lang w:eastAsia="ru-RU"/>
        </w:rPr>
        <w:t>.9. Организатор обязан отказаться от заключения договора с Победителем (Единственным участником) аукциона, в случае установления факта:</w:t>
      </w:r>
    </w:p>
    <w:p w:rsidR="003D0794" w:rsidRPr="003D0794" w:rsidRDefault="003D0794" w:rsidP="003D0794">
      <w:pPr>
        <w:spacing w:after="0" w:line="240" w:lineRule="auto"/>
        <w:ind w:firstLine="547"/>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банкротами и об открыт</w:t>
      </w:r>
      <w:proofErr w:type="gramStart"/>
      <w:r w:rsidRPr="003D0794">
        <w:rPr>
          <w:rFonts w:ascii="Times New Roman" w:eastAsia="Times New Roman" w:hAnsi="Times New Roman" w:cs="Times New Roman"/>
          <w:color w:val="000000"/>
          <w:lang w:eastAsia="ru-RU"/>
        </w:rPr>
        <w:t>ии ау</w:t>
      </w:r>
      <w:proofErr w:type="gramEnd"/>
      <w:r w:rsidRPr="003D0794">
        <w:rPr>
          <w:rFonts w:ascii="Times New Roman" w:eastAsia="Times New Roman" w:hAnsi="Times New Roman" w:cs="Times New Roman"/>
          <w:color w:val="000000"/>
          <w:lang w:eastAsia="ru-RU"/>
        </w:rPr>
        <w:t>кционного производства;</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приостановления деятельности такого лица в порядке, предусмотренном Кодексом Российской Федерации об административных правонарушениях;</w:t>
      </w:r>
    </w:p>
    <w:p w:rsidR="003D0794" w:rsidRPr="003D0794" w:rsidRDefault="003D0794" w:rsidP="003D0794">
      <w:pPr>
        <w:spacing w:after="0" w:line="240" w:lineRule="auto"/>
        <w:ind w:left="907" w:hanging="360"/>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 предоставления таким лицом заведомо ложных сведений, содержащихся в документах, входящих в состав заявки.</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 Если договор не подписан в указанный в п.12.3 срок, Победитель (Единственный участник) аукциона признается уклонившимся от заключения договора, о чем аукционной комиссией составляется соответствующий протокол.</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12.1</w:t>
      </w:r>
      <w:proofErr w:type="gramStart"/>
      <w:r w:rsidR="003D0794" w:rsidRPr="003D0794">
        <w:rPr>
          <w:rFonts w:ascii="Times New Roman" w:eastAsia="Times New Roman" w:hAnsi="Times New Roman" w:cs="Times New Roman"/>
          <w:color w:val="000000"/>
          <w:lang w:eastAsia="ru-RU"/>
        </w:rPr>
        <w:t xml:space="preserve"> В</w:t>
      </w:r>
      <w:proofErr w:type="gramEnd"/>
      <w:r w:rsidR="003D0794" w:rsidRPr="003D0794">
        <w:rPr>
          <w:rFonts w:ascii="Times New Roman" w:eastAsia="Times New Roman" w:hAnsi="Times New Roman" w:cs="Times New Roman"/>
          <w:color w:val="000000"/>
          <w:lang w:eastAsia="ru-RU"/>
        </w:rPr>
        <w:t xml:space="preserve"> случае отказа или уклонения Победителя (Единственного участника) аукциона от подписания договора аренды, он принимает на себя безусловное обязательство выплатить Организатору аукциона штраф в размере уплаченного задатка в качестве обеспечения заявки на участие в аукционе. Штраф может быть удержан Организатором аукциона из суммы задатка, полученного от Победителя (Единственного участника).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 xml:space="preserve">2. В случае, если Победитель (Единственный участник) аукциона признан уклонившимся от заключения договора аренды, Организатор торгов вправе обратиться в суд с иском о </w:t>
      </w:r>
      <w:proofErr w:type="gramStart"/>
      <w:r w:rsidR="003D0794" w:rsidRPr="003D0794">
        <w:rPr>
          <w:rFonts w:ascii="Times New Roman" w:eastAsia="Times New Roman" w:hAnsi="Times New Roman" w:cs="Times New Roman"/>
          <w:color w:val="000000"/>
          <w:lang w:eastAsia="ru-RU"/>
        </w:rPr>
        <w:t>требовании</w:t>
      </w:r>
      <w:proofErr w:type="gramEnd"/>
      <w:r w:rsidR="003D0794" w:rsidRPr="003D0794">
        <w:rPr>
          <w:rFonts w:ascii="Times New Roman" w:eastAsia="Times New Roman" w:hAnsi="Times New Roman" w:cs="Times New Roman"/>
          <w:color w:val="000000"/>
          <w:lang w:eastAsia="ru-RU"/>
        </w:rPr>
        <w:t xml:space="preserve"> о понуждении Победителя аукциона заключить договор, а также о возмещении убытков, причиненных уклонением от заключения договора, либо заключить договор с Участником аукциона, сделавшим предпоследнее предложение о цене договора (цены лота).</w:t>
      </w:r>
    </w:p>
    <w:p w:rsidR="003D0794" w:rsidRPr="003D0794" w:rsidRDefault="009E3116" w:rsidP="003D0794">
      <w:pPr>
        <w:spacing w:after="0" w:line="240" w:lineRule="auto"/>
        <w:ind w:firstLine="54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12.</w:t>
      </w:r>
      <w:r w:rsidR="003D0794" w:rsidRPr="003D0794">
        <w:rPr>
          <w:rFonts w:ascii="Times New Roman" w:eastAsia="Times New Roman" w:hAnsi="Times New Roman" w:cs="Times New Roman"/>
          <w:color w:val="000000"/>
          <w:lang w:eastAsia="ru-RU"/>
        </w:rPr>
        <w:t>3. При заключении и исполнении договора изменение условий договора, указанных победителем аукциона при проведен</w:t>
      </w:r>
      <w:proofErr w:type="gramStart"/>
      <w:r w:rsidR="003D0794" w:rsidRPr="003D0794">
        <w:rPr>
          <w:rFonts w:ascii="Times New Roman" w:eastAsia="Times New Roman" w:hAnsi="Times New Roman" w:cs="Times New Roman"/>
          <w:color w:val="000000"/>
          <w:lang w:eastAsia="ru-RU"/>
        </w:rPr>
        <w:t>ии ау</w:t>
      </w:r>
      <w:proofErr w:type="gramEnd"/>
      <w:r w:rsidR="003D0794" w:rsidRPr="003D0794">
        <w:rPr>
          <w:rFonts w:ascii="Times New Roman" w:eastAsia="Times New Roman" w:hAnsi="Times New Roman" w:cs="Times New Roman"/>
          <w:color w:val="000000"/>
          <w:lang w:eastAsia="ru-RU"/>
        </w:rPr>
        <w:t>кциона, в аукционной документации по соглашению сторон и в одностороннем порядке не допускается. Цена договора не может быть пересмотрена в сторону уменьшения.</w:t>
      </w: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3D0794" w:rsidRDefault="003D0794" w:rsidP="003D0794">
      <w:pPr>
        <w:spacing w:after="0" w:line="240" w:lineRule="auto"/>
        <w:jc w:val="both"/>
        <w:rPr>
          <w:rFonts w:ascii="Times New Roman" w:eastAsia="Times New Roman" w:hAnsi="Times New Roman" w:cs="Times New Roman"/>
          <w:color w:val="000000"/>
          <w:lang w:eastAsia="ru-RU"/>
        </w:rPr>
      </w:pPr>
    </w:p>
    <w:p w:rsidR="003D0794" w:rsidRPr="00875395" w:rsidRDefault="003D0794" w:rsidP="00875395">
      <w:pPr>
        <w:spacing w:before="100" w:beforeAutospacing="1" w:after="100" w:afterAutospacing="1" w:line="240" w:lineRule="auto"/>
        <w:jc w:val="center"/>
        <w:outlineLvl w:val="2"/>
        <w:rPr>
          <w:rFonts w:ascii="Times New Roman" w:eastAsia="Times New Roman" w:hAnsi="Times New Roman" w:cs="Times New Roman"/>
          <w:b/>
          <w:bCs/>
          <w:lang w:eastAsia="ru-RU"/>
        </w:rPr>
      </w:pPr>
      <w:bookmarkStart w:id="16" w:name="_Ref167122428"/>
      <w:bookmarkStart w:id="17" w:name="_Ref167122393"/>
      <w:bookmarkStart w:id="18" w:name="_Ref167096467"/>
      <w:bookmarkStart w:id="19" w:name="_Ref167096457"/>
      <w:bookmarkStart w:id="20" w:name="_Ref166329217"/>
      <w:bookmarkStart w:id="21" w:name="_Ref166329212"/>
      <w:bookmarkStart w:id="22" w:name="_Ref166329210"/>
      <w:bookmarkStart w:id="23" w:name="_Ref166158279"/>
      <w:bookmarkStart w:id="24" w:name="_Ref166158276"/>
      <w:bookmarkStart w:id="25" w:name="_Ref166101291"/>
      <w:bookmarkStart w:id="26" w:name="_Ref166101288"/>
      <w:bookmarkEnd w:id="16"/>
      <w:bookmarkEnd w:id="17"/>
      <w:bookmarkEnd w:id="18"/>
      <w:bookmarkEnd w:id="19"/>
      <w:bookmarkEnd w:id="20"/>
      <w:bookmarkEnd w:id="21"/>
      <w:bookmarkEnd w:id="22"/>
      <w:bookmarkEnd w:id="23"/>
      <w:bookmarkEnd w:id="24"/>
      <w:bookmarkEnd w:id="25"/>
      <w:bookmarkEnd w:id="26"/>
      <w:r w:rsidRPr="003D0794">
        <w:rPr>
          <w:rFonts w:ascii="Times New Roman" w:eastAsia="Times New Roman" w:hAnsi="Times New Roman" w:cs="Times New Roman"/>
          <w:b/>
          <w:bCs/>
          <w:lang w:val="x-none" w:eastAsia="ru-RU"/>
        </w:rPr>
        <w:lastRenderedPageBreak/>
        <w:t>ЧАСТЬ II. «ИНФОРМАЦИОННАЯ КАРТА АУКЦИОНА».</w:t>
      </w:r>
    </w:p>
    <w:p w:rsidR="003D0794" w:rsidRPr="00A66016" w:rsidRDefault="003D0794" w:rsidP="00A66016">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val="x-none" w:eastAsia="ru-RU"/>
        </w:rPr>
        <w:t xml:space="preserve">В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содержится информация </w:t>
      </w:r>
      <w:r w:rsidRPr="003D0794">
        <w:rPr>
          <w:rFonts w:ascii="Times New Roman" w:eastAsia="Times New Roman" w:hAnsi="Times New Roman" w:cs="Times New Roman"/>
          <w:bCs/>
          <w:kern w:val="28"/>
          <w:lang w:val="x-none" w:eastAsia="ru-RU"/>
        </w:rPr>
        <w:t>для данного конкретного аукциона, которая уточняет, разъясняет и дополняет</w:t>
      </w:r>
      <w:r w:rsidRPr="003D0794">
        <w:rPr>
          <w:rFonts w:ascii="Times New Roman" w:eastAsia="Times New Roman" w:hAnsi="Times New Roman" w:cs="Times New Roman"/>
          <w:bCs/>
          <w:lang w:val="x-none" w:eastAsia="ru-RU"/>
        </w:rPr>
        <w:t xml:space="preserve"> положения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В случае возникновении противоречия между положениями части </w:t>
      </w:r>
      <w:r w:rsidRPr="003D0794">
        <w:rPr>
          <w:rFonts w:ascii="Times New Roman" w:eastAsia="Times New Roman" w:hAnsi="Times New Roman" w:cs="Times New Roman"/>
          <w:bCs/>
          <w:lang w:val="en-US" w:eastAsia="ru-RU"/>
        </w:rPr>
        <w:t>I</w:t>
      </w:r>
      <w:r w:rsidRPr="003D0794">
        <w:rPr>
          <w:rFonts w:ascii="Times New Roman" w:eastAsia="Times New Roman" w:hAnsi="Times New Roman" w:cs="Times New Roman"/>
          <w:bCs/>
          <w:lang w:val="x-none" w:eastAsia="ru-RU"/>
        </w:rPr>
        <w:t xml:space="preserve"> «Общие условия проведения аукциона» и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 xml:space="preserve"> «Информационная карта аукциона», применяются положения части </w:t>
      </w:r>
      <w:r w:rsidRPr="003D0794">
        <w:rPr>
          <w:rFonts w:ascii="Times New Roman" w:eastAsia="Times New Roman" w:hAnsi="Times New Roman" w:cs="Times New Roman"/>
          <w:bCs/>
          <w:lang w:val="en-US" w:eastAsia="ru-RU"/>
        </w:rPr>
        <w:t>II</w:t>
      </w:r>
      <w:r w:rsidRPr="003D0794">
        <w:rPr>
          <w:rFonts w:ascii="Times New Roman" w:eastAsia="Times New Roman" w:hAnsi="Times New Roman" w:cs="Times New Roman"/>
          <w:bCs/>
          <w:lang w:val="x-none" w:eastAsia="ru-RU"/>
        </w:rPr>
        <w:t>.</w:t>
      </w:r>
      <w:bookmarkStart w:id="27" w:name="_Toc171230698"/>
    </w:p>
    <w:p w:rsidR="003D0794" w:rsidRPr="00A66016" w:rsidRDefault="003D0794" w:rsidP="00A66016">
      <w:pPr>
        <w:keepNext/>
        <w:spacing w:before="100" w:beforeAutospacing="1" w:after="100" w:afterAutospacing="1" w:line="240" w:lineRule="auto"/>
        <w:jc w:val="center"/>
        <w:outlineLvl w:val="0"/>
        <w:rPr>
          <w:rFonts w:ascii="Times New Roman" w:eastAsia="Times New Roman" w:hAnsi="Times New Roman" w:cs="Times New Roman"/>
          <w:b/>
          <w:bCs/>
          <w:caps/>
          <w:kern w:val="36"/>
          <w:lang w:eastAsia="ru-RU"/>
        </w:rPr>
      </w:pPr>
      <w:r w:rsidRPr="003D0794">
        <w:rPr>
          <w:rFonts w:ascii="Times New Roman" w:eastAsia="Times New Roman" w:hAnsi="Times New Roman" w:cs="Times New Roman"/>
          <w:b/>
          <w:bCs/>
          <w:caps/>
          <w:kern w:val="36"/>
          <w:lang w:val="x-none" w:eastAsia="ru-RU"/>
        </w:rPr>
        <w:t>Информация о проводимом аукционе:</w:t>
      </w:r>
      <w:bookmarkEnd w:id="27"/>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262"/>
        <w:gridCol w:w="6241"/>
      </w:tblGrid>
      <w:tr w:rsidR="003D0794" w:rsidRPr="003D0794" w:rsidTr="0029434E">
        <w:trPr>
          <w:trHeight w:val="145"/>
          <w:tblHeader/>
        </w:trPr>
        <w:tc>
          <w:tcPr>
            <w:tcW w:w="5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r w:rsidRPr="003D0794">
              <w:rPr>
                <w:rFonts w:ascii="Times New Roman" w:eastAsia="Times New Roman" w:hAnsi="Times New Roman" w:cs="Times New Roman"/>
                <w:bCs/>
                <w:color w:val="FF0000"/>
                <w:lang w:eastAsia="ru-RU"/>
              </w:rPr>
              <w:t>№</w:t>
            </w:r>
          </w:p>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color w:val="FF0000"/>
                <w:lang w:eastAsia="ru-RU"/>
              </w:rPr>
            </w:pPr>
            <w:proofErr w:type="gramStart"/>
            <w:r w:rsidRPr="003D0794">
              <w:rPr>
                <w:rFonts w:ascii="Times New Roman" w:eastAsia="Times New Roman" w:hAnsi="Times New Roman" w:cs="Times New Roman"/>
                <w:bCs/>
                <w:color w:val="FF0000"/>
                <w:lang w:eastAsia="ru-RU"/>
              </w:rPr>
              <w:t>п</w:t>
            </w:r>
            <w:proofErr w:type="gramEnd"/>
          </w:p>
        </w:tc>
        <w:tc>
          <w:tcPr>
            <w:tcW w:w="3262"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jc w:val="both"/>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 xml:space="preserve">Наименование </w:t>
            </w:r>
          </w:p>
        </w:tc>
        <w:tc>
          <w:tcPr>
            <w:tcW w:w="6241" w:type="dxa"/>
            <w:tcBorders>
              <w:top w:val="single" w:sz="4" w:space="0" w:color="auto"/>
              <w:left w:val="single" w:sz="4" w:space="0" w:color="auto"/>
              <w:bottom w:val="single" w:sz="4" w:space="0" w:color="auto"/>
              <w:right w:val="single" w:sz="4" w:space="0" w:color="auto"/>
            </w:tcBorders>
            <w:shd w:val="clear" w:color="auto" w:fill="CCCCCC"/>
            <w:vAlign w:val="center"/>
            <w:hideMark/>
          </w:tcPr>
          <w:p w:rsidR="003D0794" w:rsidRPr="003D0794" w:rsidRDefault="003D0794" w:rsidP="003D0794">
            <w:pPr>
              <w:spacing w:before="100" w:beforeAutospacing="1" w:after="100" w:afterAutospacing="1" w:line="240" w:lineRule="auto"/>
              <w:ind w:firstLine="567"/>
              <w:outlineLvl w:val="2"/>
              <w:rPr>
                <w:rFonts w:ascii="Times New Roman" w:eastAsia="Times New Roman" w:hAnsi="Times New Roman" w:cs="Times New Roman"/>
                <w:bCs/>
                <w:lang w:eastAsia="ru-RU"/>
              </w:rPr>
            </w:pPr>
            <w:r w:rsidRPr="003D0794">
              <w:rPr>
                <w:rFonts w:ascii="Times New Roman" w:eastAsia="Times New Roman" w:hAnsi="Times New Roman" w:cs="Times New Roman"/>
                <w:bCs/>
                <w:lang w:eastAsia="ru-RU"/>
              </w:rPr>
              <w:t>Информация</w:t>
            </w:r>
          </w:p>
        </w:tc>
      </w:tr>
      <w:tr w:rsidR="003D0794" w:rsidRPr="003D0794" w:rsidTr="0029434E">
        <w:trPr>
          <w:trHeight w:val="36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highlight w:val="yellow"/>
              </w:rPr>
            </w:pPr>
            <w:r w:rsidRPr="003D0794">
              <w:rPr>
                <w:rFonts w:ascii="Times New Roman" w:eastAsia="Calibri" w:hAnsi="Times New Roman" w:cs="Times New Roman"/>
              </w:rPr>
              <w:t xml:space="preserve">Наименование Организатора торгов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A16807" w:rsidP="003D0794">
            <w:pPr>
              <w:keepNext/>
              <w:keepLines/>
              <w:widowControl w:val="0"/>
              <w:suppressLineNumbers/>
              <w:suppressAutoHyphens/>
              <w:spacing w:after="0" w:line="256" w:lineRule="auto"/>
              <w:contextualSpacing/>
              <w:rPr>
                <w:rFonts w:ascii="Times New Roman" w:eastAsia="Calibri" w:hAnsi="Times New Roman" w:cs="Times New Roman"/>
              </w:rPr>
            </w:pPr>
            <w:r>
              <w:rPr>
                <w:rFonts w:ascii="Times New Roman" w:eastAsia="Calibri" w:hAnsi="Times New Roman" w:cs="Times New Roman"/>
              </w:rPr>
              <w:t>АО «НПП «Контакт»</w:t>
            </w:r>
          </w:p>
        </w:tc>
      </w:tr>
      <w:tr w:rsidR="003D0794" w:rsidRPr="00413752" w:rsidTr="0029434E">
        <w:trPr>
          <w:trHeight w:val="40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Адрес и контактная информация Организатора торгов</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b/>
                <w:bCs/>
              </w:rPr>
            </w:pPr>
            <w:r w:rsidRPr="003D0794">
              <w:rPr>
                <w:rFonts w:ascii="Times New Roman" w:eastAsia="Calibri" w:hAnsi="Times New Roman" w:cs="Times New Roman"/>
                <w:b/>
                <w:bCs/>
              </w:rPr>
              <w:t>Адрес местонахождения (почтовый адрес)</w:t>
            </w:r>
            <w:r w:rsidRPr="003D0794">
              <w:rPr>
                <w:rFonts w:ascii="Times New Roman" w:eastAsia="Calibri" w:hAnsi="Times New Roman" w:cs="Times New Roman"/>
                <w:b/>
              </w:rPr>
              <w:t>:</w:t>
            </w:r>
            <w:r w:rsidRPr="003D0794">
              <w:rPr>
                <w:rFonts w:ascii="Times New Roman" w:eastAsia="Calibri" w:hAnsi="Times New Roman" w:cs="Times New Roman"/>
                <w:b/>
                <w:bCs/>
              </w:rPr>
              <w:t xml:space="preserve"> </w:t>
            </w:r>
          </w:p>
          <w:p w:rsidR="003D0794" w:rsidRPr="003D0794" w:rsidRDefault="00A16807" w:rsidP="003D0794">
            <w:pPr>
              <w:spacing w:after="0" w:line="256" w:lineRule="auto"/>
              <w:rPr>
                <w:rFonts w:ascii="Times New Roman" w:eastAsia="Calibri" w:hAnsi="Times New Roman" w:cs="Times New Roman"/>
              </w:rPr>
            </w:pPr>
            <w:r>
              <w:rPr>
                <w:rFonts w:ascii="Times New Roman" w:eastAsia="Calibri" w:hAnsi="Times New Roman" w:cs="Times New Roman"/>
              </w:rPr>
              <w:t>410086</w:t>
            </w:r>
            <w:r w:rsidR="003D0794" w:rsidRPr="003D0794">
              <w:rPr>
                <w:rFonts w:ascii="Times New Roman" w:eastAsia="Calibri" w:hAnsi="Times New Roman" w:cs="Times New Roman"/>
              </w:rPr>
              <w:t>,</w:t>
            </w:r>
            <w:r>
              <w:rPr>
                <w:rFonts w:ascii="Times New Roman" w:eastAsia="Calibri" w:hAnsi="Times New Roman" w:cs="Times New Roman"/>
              </w:rPr>
              <w:t xml:space="preserve"> г. Саратов, ул. Спицына Б.В., д. 1.</w:t>
            </w:r>
          </w:p>
          <w:p w:rsidR="003D0794" w:rsidRPr="003D0794" w:rsidRDefault="003D0794" w:rsidP="003D0794">
            <w:pPr>
              <w:spacing w:after="0" w:line="256" w:lineRule="auto"/>
              <w:rPr>
                <w:rFonts w:ascii="Times New Roman" w:eastAsia="Calibri" w:hAnsi="Times New Roman" w:cs="Times New Roman"/>
                <w:highlight w:val="red"/>
              </w:rPr>
            </w:pPr>
            <w:r w:rsidRPr="003D0794">
              <w:rPr>
                <w:rFonts w:ascii="Times New Roman" w:eastAsia="Calibri" w:hAnsi="Times New Roman" w:cs="Times New Roman"/>
                <w:b/>
              </w:rPr>
              <w:t xml:space="preserve">Контактное лицо: </w:t>
            </w:r>
            <w:r w:rsidR="00A16807">
              <w:rPr>
                <w:rFonts w:ascii="Times New Roman" w:eastAsia="Calibri" w:hAnsi="Times New Roman" w:cs="Times New Roman"/>
              </w:rPr>
              <w:t>Никитин Михаил Николаевич</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тел. /факс: +7(84</w:t>
            </w:r>
            <w:r w:rsidR="00A16807">
              <w:rPr>
                <w:rFonts w:ascii="Times New Roman" w:eastAsia="Calibri" w:hAnsi="Times New Roman" w:cs="Times New Roman"/>
              </w:rPr>
              <w:t>52) 35-78-54</w:t>
            </w:r>
          </w:p>
          <w:p w:rsidR="003D0794" w:rsidRPr="00A16807" w:rsidRDefault="003D0794" w:rsidP="003D0794">
            <w:pPr>
              <w:spacing w:after="160" w:line="256" w:lineRule="auto"/>
              <w:rPr>
                <w:rFonts w:ascii="Times New Roman" w:eastAsia="Calibri" w:hAnsi="Times New Roman" w:cs="Times New Roman"/>
                <w:lang w:val="en-US"/>
              </w:rPr>
            </w:pPr>
            <w:r w:rsidRPr="003D0794">
              <w:rPr>
                <w:rFonts w:ascii="Times New Roman" w:eastAsia="Calibri" w:hAnsi="Times New Roman" w:cs="Times New Roman"/>
                <w:lang w:val="en-US"/>
              </w:rPr>
              <w:t xml:space="preserve">E-mail: </w:t>
            </w:r>
            <w:r w:rsidR="00A16807" w:rsidRPr="00A16807">
              <w:rPr>
                <w:rFonts w:eastAsiaTheme="minorEastAsia"/>
                <w:noProof/>
                <w:lang w:val="en-US" w:eastAsia="ru-RU"/>
              </w:rPr>
              <w:t>asset@kontakt-saratov.ru</w:t>
            </w:r>
          </w:p>
        </w:tc>
      </w:tr>
      <w:tr w:rsidR="003D0794" w:rsidRPr="003D0794" w:rsidTr="0029434E">
        <w:trPr>
          <w:trHeight w:val="14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Предмет аукциона:</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право заключения договора аренды нежилого помещения</w:t>
            </w:r>
          </w:p>
        </w:tc>
        <w:tc>
          <w:tcPr>
            <w:tcW w:w="6241" w:type="dxa"/>
            <w:tcBorders>
              <w:top w:val="single" w:sz="4" w:space="0" w:color="auto"/>
              <w:left w:val="single" w:sz="4" w:space="0" w:color="auto"/>
              <w:bottom w:val="single" w:sz="4" w:space="0" w:color="auto"/>
              <w:right w:val="single" w:sz="4" w:space="0" w:color="auto"/>
            </w:tcBorders>
          </w:tcPr>
          <w:p w:rsidR="003D0794" w:rsidRPr="003C18E4" w:rsidRDefault="003D0794" w:rsidP="003D0794">
            <w:pPr>
              <w:widowControl w:val="0"/>
              <w:shd w:val="clear" w:color="auto" w:fill="FFFFFF"/>
              <w:tabs>
                <w:tab w:val="left" w:pos="5918"/>
              </w:tabs>
              <w:autoSpaceDE w:val="0"/>
              <w:autoSpaceDN w:val="0"/>
              <w:adjustRightInd w:val="0"/>
              <w:spacing w:after="0" w:line="216" w:lineRule="auto"/>
              <w:rPr>
                <w:rFonts w:ascii="Times New Roman" w:eastAsia="Calibri" w:hAnsi="Times New Roman" w:cs="Times New Roman"/>
                <w:b/>
              </w:rPr>
            </w:pPr>
            <w:r w:rsidRPr="003C18E4">
              <w:rPr>
                <w:rFonts w:ascii="Times New Roman" w:eastAsia="Calibri" w:hAnsi="Times New Roman" w:cs="Times New Roman"/>
                <w:b/>
              </w:rPr>
              <w:t>Лот №1:</w:t>
            </w:r>
          </w:p>
          <w:p w:rsidR="003D0794" w:rsidRPr="003C18E4" w:rsidRDefault="00D26277" w:rsidP="004478F4">
            <w:pPr>
              <w:keepNext/>
              <w:keepLines/>
              <w:widowControl w:val="0"/>
              <w:suppressLineNumbers/>
              <w:suppressAutoHyphens/>
              <w:spacing w:after="0" w:line="256" w:lineRule="auto"/>
              <w:contextualSpacing/>
              <w:rPr>
                <w:rFonts w:ascii="Times New Roman" w:eastAsia="Calibri" w:hAnsi="Times New Roman" w:cs="Times New Roman"/>
              </w:rPr>
            </w:pPr>
            <w:r w:rsidRPr="00D26277">
              <w:rPr>
                <w:rFonts w:ascii="Times New Roman" w:eastAsia="Calibri" w:hAnsi="Times New Roman" w:cs="Times New Roman"/>
              </w:rPr>
              <w:t xml:space="preserve">нежилые помещения площадью 159,1 </w:t>
            </w:r>
            <w:proofErr w:type="spellStart"/>
            <w:r w:rsidRPr="00D26277">
              <w:rPr>
                <w:rFonts w:ascii="Times New Roman" w:eastAsia="Calibri" w:hAnsi="Times New Roman" w:cs="Times New Roman"/>
              </w:rPr>
              <w:t>кв.м</w:t>
            </w:r>
            <w:proofErr w:type="spellEnd"/>
            <w:r w:rsidRPr="00D26277">
              <w:rPr>
                <w:rFonts w:ascii="Times New Roman" w:eastAsia="Calibri" w:hAnsi="Times New Roman" w:cs="Times New Roman"/>
              </w:rPr>
              <w:t xml:space="preserve">., выделенные красным цветом на поэтажном плане, расположенные на 1 этаже нежилого здания (условный номер 64-64-22/158/2008-168), общей площадью 315,4 </w:t>
            </w:r>
            <w:proofErr w:type="spellStart"/>
            <w:r w:rsidRPr="00D26277">
              <w:rPr>
                <w:rFonts w:ascii="Times New Roman" w:eastAsia="Calibri" w:hAnsi="Times New Roman" w:cs="Times New Roman"/>
              </w:rPr>
              <w:t>кв.м</w:t>
            </w:r>
            <w:proofErr w:type="spellEnd"/>
            <w:r w:rsidRPr="00D26277">
              <w:rPr>
                <w:rFonts w:ascii="Times New Roman" w:eastAsia="Calibri" w:hAnsi="Times New Roman" w:cs="Times New Roman"/>
              </w:rPr>
              <w:t xml:space="preserve">., расположенного по  адресу: г. Саратов, ул. им. Благодарова К.В., д.13, для использования под хлебный магазин  </w:t>
            </w:r>
          </w:p>
        </w:tc>
      </w:tr>
      <w:tr w:rsidR="003D0794" w:rsidRPr="003D0794" w:rsidTr="0029434E">
        <w:trPr>
          <w:trHeight w:val="347"/>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4</w:t>
            </w:r>
          </w:p>
        </w:tc>
        <w:tc>
          <w:tcPr>
            <w:tcW w:w="3262" w:type="dxa"/>
            <w:tcBorders>
              <w:top w:val="single" w:sz="4" w:space="0" w:color="auto"/>
              <w:left w:val="single" w:sz="4" w:space="0" w:color="auto"/>
              <w:bottom w:val="single" w:sz="4" w:space="0" w:color="auto"/>
              <w:right w:val="single" w:sz="4" w:space="0" w:color="auto"/>
            </w:tcBorders>
            <w:hideMark/>
          </w:tcPr>
          <w:p w:rsidR="003D0794" w:rsidRPr="008C1CEC" w:rsidRDefault="003D0794" w:rsidP="003D0794">
            <w:pPr>
              <w:spacing w:after="160" w:line="256" w:lineRule="auto"/>
              <w:rPr>
                <w:rFonts w:ascii="Times New Roman" w:eastAsia="Calibri" w:hAnsi="Times New Roman" w:cs="Times New Roman"/>
              </w:rPr>
            </w:pPr>
            <w:r w:rsidRPr="008C1CEC">
              <w:rPr>
                <w:rFonts w:ascii="Times New Roman" w:eastAsia="Calibri" w:hAnsi="Times New Roman" w:cs="Times New Roman"/>
              </w:rPr>
              <w:t>Начальная цена (ежемесячная арендная плата)</w:t>
            </w:r>
          </w:p>
        </w:tc>
        <w:tc>
          <w:tcPr>
            <w:tcW w:w="6241" w:type="dxa"/>
            <w:tcBorders>
              <w:top w:val="single" w:sz="4" w:space="0" w:color="auto"/>
              <w:left w:val="single" w:sz="4" w:space="0" w:color="auto"/>
              <w:bottom w:val="single" w:sz="4" w:space="0" w:color="auto"/>
              <w:right w:val="single" w:sz="4" w:space="0" w:color="auto"/>
            </w:tcBorders>
            <w:vAlign w:val="center"/>
            <w:hideMark/>
          </w:tcPr>
          <w:p w:rsidR="003D0794" w:rsidRPr="008C1CEC" w:rsidRDefault="003D0794" w:rsidP="00D26277">
            <w:pPr>
              <w:spacing w:after="160" w:line="256" w:lineRule="auto"/>
              <w:rPr>
                <w:rFonts w:ascii="Calibri" w:eastAsia="Calibri" w:hAnsi="Calibri" w:cs="Times New Roman"/>
              </w:rPr>
            </w:pPr>
            <w:r w:rsidRPr="008C1CEC">
              <w:rPr>
                <w:rFonts w:ascii="Times New Roman" w:eastAsia="Calibri" w:hAnsi="Times New Roman" w:cs="Times New Roman"/>
                <w:b/>
              </w:rPr>
              <w:t xml:space="preserve">Лот №1: </w:t>
            </w:r>
            <w:r w:rsidR="00D26277">
              <w:rPr>
                <w:rFonts w:ascii="Times New Roman" w:eastAsia="Calibri" w:hAnsi="Times New Roman" w:cs="Times New Roman"/>
                <w:b/>
                <w:szCs w:val="20"/>
              </w:rPr>
              <w:t>40 000</w:t>
            </w:r>
            <w:r w:rsidR="004478F4">
              <w:rPr>
                <w:rFonts w:ascii="Times New Roman" w:eastAsia="Calibri" w:hAnsi="Times New Roman" w:cs="Times New Roman"/>
                <w:b/>
                <w:szCs w:val="20"/>
              </w:rPr>
              <w:t>,00</w:t>
            </w:r>
            <w:r w:rsidR="005F6316" w:rsidRPr="008C1CEC">
              <w:rPr>
                <w:rFonts w:ascii="Times New Roman" w:eastAsia="Calibri" w:hAnsi="Times New Roman" w:cs="Times New Roman"/>
              </w:rPr>
              <w:t xml:space="preserve"> руб.</w:t>
            </w:r>
            <w:r w:rsidR="009049DD" w:rsidRPr="008C1CEC">
              <w:rPr>
                <w:rFonts w:ascii="Times New Roman" w:eastAsia="Calibri" w:hAnsi="Times New Roman" w:cs="Times New Roman"/>
              </w:rPr>
              <w:t xml:space="preserve"> </w:t>
            </w:r>
            <w:r w:rsidR="00B6376A" w:rsidRPr="008C1CEC">
              <w:rPr>
                <w:rFonts w:ascii="Times New Roman" w:eastAsia="Calibri" w:hAnsi="Times New Roman" w:cs="Times New Roman"/>
              </w:rPr>
              <w:t>(НДС согласно п.3 ст. 164 НК РФ</w:t>
            </w:r>
            <w:r w:rsidRPr="008C1CEC">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Шаг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29434E" w:rsidP="00D26277">
            <w:pPr>
              <w:tabs>
                <w:tab w:val="left" w:pos="317"/>
              </w:tabs>
              <w:spacing w:after="160" w:line="256" w:lineRule="auto"/>
              <w:ind w:left="34"/>
              <w:rPr>
                <w:rFonts w:ascii="Times New Roman" w:eastAsia="Calibri" w:hAnsi="Times New Roman" w:cs="Times New Roman"/>
              </w:rPr>
            </w:pPr>
            <w:r w:rsidRPr="004D7DFC">
              <w:rPr>
                <w:rFonts w:ascii="Times New Roman" w:eastAsia="Times New Roman" w:hAnsi="Times New Roman" w:cs="Times New Roman"/>
                <w:b/>
                <w:lang w:eastAsia="ru-RU"/>
              </w:rPr>
              <w:t>Лот №1</w:t>
            </w:r>
            <w:r w:rsidR="006060E2" w:rsidRPr="004D7DFC">
              <w:rPr>
                <w:rFonts w:ascii="Times New Roman" w:eastAsia="Times New Roman" w:hAnsi="Times New Roman" w:cs="Times New Roman"/>
                <w:b/>
                <w:lang w:eastAsia="ru-RU"/>
              </w:rPr>
              <w:t>:</w:t>
            </w:r>
            <w:r w:rsidRPr="004D7DFC">
              <w:rPr>
                <w:rFonts w:ascii="Times New Roman" w:eastAsia="Times New Roman" w:hAnsi="Times New Roman" w:cs="Times New Roman"/>
                <w:b/>
                <w:lang w:eastAsia="ru-RU"/>
              </w:rPr>
              <w:t> </w:t>
            </w:r>
            <w:r w:rsidR="00B6376A" w:rsidRPr="004D7DFC">
              <w:rPr>
                <w:rFonts w:ascii="Times New Roman" w:eastAsia="Times New Roman" w:hAnsi="Times New Roman" w:cs="Times New Roman"/>
                <w:b/>
                <w:lang w:eastAsia="ru-RU"/>
              </w:rPr>
              <w:t xml:space="preserve">5 </w:t>
            </w:r>
            <w:r w:rsidR="00F82284" w:rsidRPr="004D7DFC">
              <w:rPr>
                <w:rFonts w:ascii="Times New Roman" w:eastAsia="Times New Roman" w:hAnsi="Times New Roman" w:cs="Times New Roman"/>
                <w:b/>
                <w:lang w:eastAsia="ru-RU"/>
              </w:rPr>
              <w:t xml:space="preserve">% </w:t>
            </w:r>
            <w:r w:rsidR="00F82284" w:rsidRPr="004D7DFC">
              <w:rPr>
                <w:rFonts w:ascii="Times New Roman" w:eastAsia="Times New Roman" w:hAnsi="Times New Roman" w:cs="Times New Roman"/>
                <w:lang w:eastAsia="ru-RU"/>
              </w:rPr>
              <w:t>от начальной цены (ежемесячной арендной платы)</w:t>
            </w:r>
            <w:r w:rsidR="00F82284" w:rsidRPr="004D7DFC">
              <w:rPr>
                <w:rFonts w:ascii="Times New Roman" w:eastAsia="Times New Roman" w:hAnsi="Times New Roman" w:cs="Times New Roman"/>
                <w:b/>
                <w:lang w:eastAsia="ru-RU"/>
              </w:rPr>
              <w:t xml:space="preserve"> - </w:t>
            </w:r>
            <w:r w:rsidR="00B6376A" w:rsidRPr="004D7DFC">
              <w:rPr>
                <w:rFonts w:ascii="Times New Roman" w:eastAsia="Times New Roman" w:hAnsi="Times New Roman" w:cs="Times New Roman"/>
                <w:b/>
                <w:lang w:eastAsia="ru-RU"/>
              </w:rPr>
              <w:t xml:space="preserve"> </w:t>
            </w:r>
            <w:r w:rsidR="00D26277">
              <w:rPr>
                <w:rFonts w:ascii="Times New Roman" w:eastAsia="Times New Roman" w:hAnsi="Times New Roman" w:cs="Times New Roman"/>
                <w:b/>
                <w:lang w:eastAsia="ru-RU"/>
              </w:rPr>
              <w:t>2000</w:t>
            </w:r>
            <w:r w:rsidR="00B6376A" w:rsidRPr="008C1CEC">
              <w:rPr>
                <w:rFonts w:ascii="Times New Roman" w:eastAsia="Times New Roman" w:hAnsi="Times New Roman" w:cs="Times New Roman"/>
                <w:b/>
                <w:lang w:eastAsia="ru-RU"/>
              </w:rPr>
              <w:t xml:space="preserve"> </w:t>
            </w:r>
            <w:r w:rsidRPr="008C1CEC">
              <w:rPr>
                <w:rFonts w:ascii="Times New Roman" w:eastAsia="Times New Roman" w:hAnsi="Times New Roman" w:cs="Times New Roman"/>
                <w:b/>
                <w:lang w:eastAsia="ru-RU"/>
              </w:rPr>
              <w:t xml:space="preserve"> руб.</w:t>
            </w:r>
            <w:r w:rsidR="00B6376A" w:rsidRPr="008C1CEC">
              <w:rPr>
                <w:rFonts w:ascii="Times New Roman" w:eastAsia="Calibri" w:hAnsi="Times New Roman" w:cs="Times New Roman"/>
              </w:rPr>
              <w:t xml:space="preserve"> (включая</w:t>
            </w:r>
            <w:r w:rsidR="00B6376A" w:rsidRPr="004D7DFC">
              <w:rPr>
                <w:rFonts w:ascii="Times New Roman" w:eastAsia="Calibri" w:hAnsi="Times New Roman" w:cs="Times New Roman"/>
              </w:rPr>
              <w:t xml:space="preserve"> НДС согласно п.3 ст. 164 НК РФ)</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Срок действия договора</w:t>
            </w:r>
            <w:r w:rsidRPr="003D0794">
              <w:rPr>
                <w:rFonts w:ascii="Times New Roman" w:eastAsia="Times New Roman" w:hAnsi="Times New Roman" w:cs="Times New Roman"/>
                <w:lang w:eastAsia="ru-RU"/>
              </w:rPr>
              <w:t xml:space="preserve"> </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Times New Roman" w:hAnsi="Times New Roman" w:cs="Times New Roman"/>
                <w:b/>
                <w:lang w:eastAsia="ru-RU"/>
              </w:rPr>
              <w:t>Лот №1:</w:t>
            </w:r>
            <w:r w:rsidRPr="003D0794">
              <w:rPr>
                <w:rFonts w:ascii="Times New Roman" w:eastAsia="Times New Roman" w:hAnsi="Times New Roman" w:cs="Times New Roman"/>
                <w:lang w:eastAsia="ru-RU"/>
              </w:rPr>
              <w:t xml:space="preserve"> 11 месяцев</w:t>
            </w:r>
          </w:p>
        </w:tc>
      </w:tr>
      <w:tr w:rsidR="003D0794" w:rsidRPr="003D0794" w:rsidTr="004D7DFC">
        <w:trPr>
          <w:trHeight w:val="160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Дата, место и время регистрации и проведения аукциона</w:t>
            </w:r>
          </w:p>
        </w:tc>
        <w:tc>
          <w:tcPr>
            <w:tcW w:w="6241" w:type="dxa"/>
            <w:tcBorders>
              <w:top w:val="single" w:sz="4" w:space="0" w:color="auto"/>
              <w:left w:val="single" w:sz="4" w:space="0" w:color="auto"/>
              <w:bottom w:val="single" w:sz="4" w:space="0" w:color="auto"/>
              <w:right w:val="single" w:sz="4" w:space="0" w:color="auto"/>
            </w:tcBorders>
          </w:tcPr>
          <w:p w:rsidR="003D0794" w:rsidRPr="008C1CEC" w:rsidRDefault="003D0794" w:rsidP="003D0794">
            <w:pPr>
              <w:tabs>
                <w:tab w:val="left" w:pos="317"/>
              </w:tabs>
              <w:spacing w:after="160" w:line="256" w:lineRule="auto"/>
              <w:ind w:left="34"/>
              <w:rPr>
                <w:rFonts w:ascii="Times New Roman" w:eastAsia="Calibri" w:hAnsi="Times New Roman" w:cs="Times New Roman"/>
              </w:rPr>
            </w:pPr>
            <w:r w:rsidRPr="008C1CEC">
              <w:rPr>
                <w:rFonts w:ascii="Times New Roman" w:eastAsia="Calibri" w:hAnsi="Times New Roman" w:cs="Times New Roman"/>
              </w:rPr>
              <w:t>Регистрация участников</w:t>
            </w:r>
            <w:r w:rsidR="00A10973" w:rsidRPr="008C1CEC">
              <w:rPr>
                <w:rFonts w:ascii="Times New Roman" w:eastAsia="Calibri" w:hAnsi="Times New Roman" w:cs="Times New Roman"/>
                <w:b/>
              </w:rPr>
              <w:t xml:space="preserve">: </w:t>
            </w:r>
            <w:r w:rsidR="00D26277">
              <w:rPr>
                <w:rFonts w:ascii="Times New Roman" w:eastAsia="Calibri" w:hAnsi="Times New Roman" w:cs="Times New Roman"/>
                <w:b/>
              </w:rPr>
              <w:t>22.11</w:t>
            </w:r>
            <w:r w:rsidR="00C72BBE">
              <w:rPr>
                <w:rFonts w:ascii="Times New Roman" w:eastAsia="Calibri" w:hAnsi="Times New Roman" w:cs="Times New Roman"/>
                <w:b/>
              </w:rPr>
              <w:t>.202</w:t>
            </w:r>
            <w:r w:rsidR="0088301C">
              <w:rPr>
                <w:rFonts w:ascii="Times New Roman" w:eastAsia="Calibri" w:hAnsi="Times New Roman" w:cs="Times New Roman"/>
                <w:b/>
              </w:rPr>
              <w:t>1</w:t>
            </w:r>
            <w:r w:rsidRPr="008C1CEC">
              <w:rPr>
                <w:rFonts w:ascii="Times New Roman" w:eastAsia="Calibri" w:hAnsi="Times New Roman" w:cs="Times New Roman"/>
                <w:b/>
              </w:rPr>
              <w:t xml:space="preserve"> г. с </w:t>
            </w:r>
            <w:r w:rsidR="00D76447" w:rsidRPr="008C1CEC">
              <w:rPr>
                <w:rFonts w:ascii="Times New Roman" w:eastAsia="Calibri" w:hAnsi="Times New Roman" w:cs="Times New Roman"/>
                <w:b/>
              </w:rPr>
              <w:t>9</w:t>
            </w:r>
            <w:r w:rsidRPr="008C1CEC">
              <w:rPr>
                <w:rFonts w:ascii="Times New Roman" w:eastAsia="Calibri" w:hAnsi="Times New Roman" w:cs="Times New Roman"/>
                <w:b/>
              </w:rPr>
              <w:t xml:space="preserve"> до </w:t>
            </w:r>
            <w:r w:rsidR="00CE075D" w:rsidRPr="008C1CEC">
              <w:rPr>
                <w:rFonts w:ascii="Times New Roman" w:eastAsia="Calibri" w:hAnsi="Times New Roman" w:cs="Times New Roman"/>
                <w:b/>
              </w:rPr>
              <w:t xml:space="preserve"> </w:t>
            </w:r>
            <w:r w:rsidR="00D76447" w:rsidRPr="008C1CEC">
              <w:rPr>
                <w:rFonts w:ascii="Times New Roman" w:eastAsia="Calibri" w:hAnsi="Times New Roman" w:cs="Times New Roman"/>
                <w:b/>
              </w:rPr>
              <w:t>12 часов</w:t>
            </w:r>
            <w:r w:rsidR="00A10973" w:rsidRPr="008C1CEC">
              <w:rPr>
                <w:rFonts w:ascii="Times New Roman" w:eastAsia="Calibri" w:hAnsi="Times New Roman" w:cs="Times New Roman"/>
                <w:b/>
              </w:rPr>
              <w:t xml:space="preserve"> </w:t>
            </w:r>
            <w:r w:rsidRPr="008C1CEC">
              <w:rPr>
                <w:rFonts w:ascii="Times New Roman" w:eastAsia="Calibri" w:hAnsi="Times New Roman" w:cs="Times New Roman"/>
              </w:rPr>
              <w:t xml:space="preserve"> по адресу: г. </w:t>
            </w:r>
            <w:r w:rsidR="001E24CF" w:rsidRPr="008C1CEC">
              <w:rPr>
                <w:rFonts w:ascii="Times New Roman" w:eastAsia="Calibri" w:hAnsi="Times New Roman" w:cs="Times New Roman"/>
              </w:rPr>
              <w:t>Саратов, ул. Спицына Б.В.,д.1, кабинет №</w:t>
            </w:r>
            <w:r w:rsidR="007C6A9F" w:rsidRPr="008C1CEC">
              <w:rPr>
                <w:rFonts w:ascii="Times New Roman" w:eastAsia="Calibri" w:hAnsi="Times New Roman" w:cs="Times New Roman"/>
              </w:rPr>
              <w:t xml:space="preserve"> 8</w:t>
            </w:r>
            <w:r w:rsidR="001E24CF" w:rsidRPr="008C1CEC">
              <w:rPr>
                <w:rFonts w:ascii="Times New Roman" w:eastAsia="Calibri" w:hAnsi="Times New Roman" w:cs="Times New Roman"/>
              </w:rPr>
              <w:t>.</w:t>
            </w:r>
          </w:p>
          <w:p w:rsidR="003D0794" w:rsidRPr="004D7DFC" w:rsidRDefault="003D0794" w:rsidP="003D0794">
            <w:pPr>
              <w:tabs>
                <w:tab w:val="left" w:pos="317"/>
              </w:tabs>
              <w:spacing w:after="160" w:line="256" w:lineRule="auto"/>
              <w:ind w:left="34"/>
              <w:rPr>
                <w:rFonts w:ascii="Times New Roman" w:eastAsia="Calibri" w:hAnsi="Times New Roman" w:cs="Times New Roman"/>
              </w:rPr>
            </w:pPr>
            <w:r w:rsidRPr="008C1CEC">
              <w:rPr>
                <w:rFonts w:ascii="Times New Roman" w:eastAsia="Calibri" w:hAnsi="Times New Roman" w:cs="Times New Roman"/>
              </w:rPr>
              <w:t xml:space="preserve">Проведение аукциона </w:t>
            </w:r>
            <w:r w:rsidR="00CE075D" w:rsidRPr="008C1CEC">
              <w:rPr>
                <w:rFonts w:ascii="Times New Roman" w:eastAsia="Calibri" w:hAnsi="Times New Roman" w:cs="Times New Roman"/>
                <w:b/>
              </w:rPr>
              <w:t xml:space="preserve"> </w:t>
            </w:r>
            <w:r w:rsidR="00D26277">
              <w:rPr>
                <w:rFonts w:ascii="Times New Roman" w:eastAsia="Calibri" w:hAnsi="Times New Roman" w:cs="Times New Roman"/>
                <w:b/>
              </w:rPr>
              <w:t>22.11</w:t>
            </w:r>
            <w:r w:rsidR="00BA36FC">
              <w:rPr>
                <w:rFonts w:ascii="Times New Roman" w:eastAsia="Calibri" w:hAnsi="Times New Roman" w:cs="Times New Roman"/>
                <w:b/>
              </w:rPr>
              <w:t>.2021</w:t>
            </w:r>
            <w:r w:rsidR="007C6A9F" w:rsidRPr="008C1CEC">
              <w:rPr>
                <w:rFonts w:ascii="Times New Roman" w:eastAsia="Calibri" w:hAnsi="Times New Roman" w:cs="Times New Roman"/>
                <w:b/>
              </w:rPr>
              <w:t>.</w:t>
            </w:r>
            <w:r w:rsidRPr="008C1CEC">
              <w:rPr>
                <w:rFonts w:ascii="Times New Roman" w:eastAsia="Calibri" w:hAnsi="Times New Roman" w:cs="Times New Roman"/>
                <w:b/>
              </w:rPr>
              <w:t xml:space="preserve"> в</w:t>
            </w:r>
            <w:r w:rsidR="00153E60" w:rsidRPr="008C1CEC">
              <w:rPr>
                <w:rFonts w:ascii="Times New Roman" w:eastAsia="Calibri" w:hAnsi="Times New Roman" w:cs="Times New Roman"/>
                <w:b/>
              </w:rPr>
              <w:t xml:space="preserve"> </w:t>
            </w:r>
            <w:r w:rsidR="00CE075D" w:rsidRPr="008C1CEC">
              <w:rPr>
                <w:rFonts w:ascii="Times New Roman" w:eastAsia="Calibri" w:hAnsi="Times New Roman" w:cs="Times New Roman"/>
                <w:b/>
              </w:rPr>
              <w:t xml:space="preserve"> </w:t>
            </w:r>
            <w:r w:rsidR="00D76447" w:rsidRPr="008C1CEC">
              <w:rPr>
                <w:rFonts w:ascii="Times New Roman" w:eastAsia="Calibri" w:hAnsi="Times New Roman" w:cs="Times New Roman"/>
                <w:b/>
              </w:rPr>
              <w:t>14.00</w:t>
            </w:r>
            <w:r w:rsidR="00CE075D" w:rsidRPr="008C1CEC">
              <w:rPr>
                <w:rFonts w:ascii="Times New Roman" w:eastAsia="Calibri" w:hAnsi="Times New Roman" w:cs="Times New Roman"/>
                <w:b/>
              </w:rPr>
              <w:t xml:space="preserve">  </w:t>
            </w:r>
            <w:r w:rsidRPr="008C1CEC">
              <w:rPr>
                <w:rFonts w:ascii="Times New Roman" w:eastAsia="Calibri" w:hAnsi="Times New Roman" w:cs="Times New Roman"/>
              </w:rPr>
              <w:t xml:space="preserve"> по адресу: г. С</w:t>
            </w:r>
            <w:r w:rsidR="00645CAE" w:rsidRPr="008C1CEC">
              <w:rPr>
                <w:rFonts w:ascii="Times New Roman" w:eastAsia="Calibri" w:hAnsi="Times New Roman" w:cs="Times New Roman"/>
              </w:rPr>
              <w:t>аратов, ул</w:t>
            </w:r>
            <w:r w:rsidR="005F6316" w:rsidRPr="008C1CEC">
              <w:rPr>
                <w:rFonts w:ascii="Times New Roman" w:eastAsia="Calibri" w:hAnsi="Times New Roman" w:cs="Times New Roman"/>
              </w:rPr>
              <w:t>. Спицына Б.В.,д.1, кабинет №</w:t>
            </w:r>
            <w:r w:rsidR="00D76447" w:rsidRPr="008C1CEC">
              <w:rPr>
                <w:rFonts w:ascii="Times New Roman" w:eastAsia="Calibri" w:hAnsi="Times New Roman" w:cs="Times New Roman"/>
              </w:rPr>
              <w:t>12</w:t>
            </w:r>
          </w:p>
          <w:p w:rsidR="003D0794" w:rsidRPr="004D7DFC" w:rsidRDefault="003D0794" w:rsidP="003D0794">
            <w:pPr>
              <w:tabs>
                <w:tab w:val="left" w:pos="317"/>
              </w:tabs>
              <w:spacing w:after="160" w:line="256" w:lineRule="auto"/>
              <w:ind w:left="34"/>
              <w:rPr>
                <w:rFonts w:ascii="Times New Roman" w:eastAsia="Calibri" w:hAnsi="Times New Roman" w:cs="Times New Roman"/>
              </w:rPr>
            </w:pP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8</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 xml:space="preserve">Срок подачи заявок на участие в аукционе  </w:t>
            </w:r>
          </w:p>
        </w:tc>
        <w:tc>
          <w:tcPr>
            <w:tcW w:w="6241" w:type="dxa"/>
            <w:tcBorders>
              <w:top w:val="single" w:sz="4" w:space="0" w:color="auto"/>
              <w:left w:val="single" w:sz="4" w:space="0" w:color="auto"/>
              <w:bottom w:val="single" w:sz="4" w:space="0" w:color="auto"/>
              <w:right w:val="single" w:sz="4" w:space="0" w:color="auto"/>
            </w:tcBorders>
            <w:hideMark/>
          </w:tcPr>
          <w:p w:rsidR="003D0794" w:rsidRPr="008C1CEC" w:rsidRDefault="003D0794" w:rsidP="003D0794">
            <w:pPr>
              <w:spacing w:after="160" w:line="256" w:lineRule="auto"/>
              <w:rPr>
                <w:rFonts w:ascii="Times New Roman" w:eastAsia="Calibri" w:hAnsi="Times New Roman" w:cs="Times New Roman"/>
                <w:b/>
              </w:rPr>
            </w:pPr>
            <w:r w:rsidRPr="008C1CEC">
              <w:rPr>
                <w:rFonts w:ascii="Times New Roman" w:eastAsia="Calibri" w:hAnsi="Times New Roman" w:cs="Times New Roman"/>
              </w:rPr>
              <w:t>Дата начала подачи</w:t>
            </w:r>
            <w:r w:rsidR="001E24CF" w:rsidRPr="008C1CEC">
              <w:rPr>
                <w:rFonts w:ascii="Times New Roman" w:eastAsia="Calibri" w:hAnsi="Times New Roman" w:cs="Times New Roman"/>
              </w:rPr>
              <w:t xml:space="preserve"> заявок на участие в аукционе: </w:t>
            </w:r>
            <w:r w:rsidR="00D26277">
              <w:rPr>
                <w:rFonts w:ascii="Times New Roman" w:eastAsia="Calibri" w:hAnsi="Times New Roman" w:cs="Times New Roman"/>
                <w:b/>
              </w:rPr>
              <w:t>22.11</w:t>
            </w:r>
            <w:r w:rsidR="00D76447" w:rsidRPr="008C1CEC">
              <w:rPr>
                <w:rFonts w:ascii="Times New Roman" w:eastAsia="Calibri" w:hAnsi="Times New Roman" w:cs="Times New Roman"/>
                <w:b/>
              </w:rPr>
              <w:t>.20</w:t>
            </w:r>
            <w:r w:rsidR="00C72BBE">
              <w:rPr>
                <w:rFonts w:ascii="Times New Roman" w:eastAsia="Calibri" w:hAnsi="Times New Roman" w:cs="Times New Roman"/>
                <w:b/>
              </w:rPr>
              <w:t>2</w:t>
            </w:r>
            <w:r w:rsidR="00BA36FC">
              <w:rPr>
                <w:rFonts w:ascii="Times New Roman" w:eastAsia="Calibri" w:hAnsi="Times New Roman" w:cs="Times New Roman"/>
                <w:b/>
              </w:rPr>
              <w:t>1</w:t>
            </w:r>
            <w:r w:rsidRPr="008C1CEC">
              <w:rPr>
                <w:rFonts w:ascii="Times New Roman" w:eastAsia="Calibri" w:hAnsi="Times New Roman" w:cs="Times New Roman"/>
                <w:b/>
              </w:rPr>
              <w:t>г.</w:t>
            </w:r>
          </w:p>
          <w:p w:rsidR="003D0794" w:rsidRPr="008C1CEC" w:rsidRDefault="003D0794" w:rsidP="00D26277">
            <w:pPr>
              <w:spacing w:after="160" w:line="256" w:lineRule="auto"/>
              <w:rPr>
                <w:rFonts w:ascii="Times New Roman" w:eastAsia="Calibri" w:hAnsi="Times New Roman" w:cs="Times New Roman"/>
              </w:rPr>
            </w:pPr>
            <w:r w:rsidRPr="008C1CEC">
              <w:rPr>
                <w:rFonts w:ascii="Times New Roman" w:eastAsia="Calibri" w:hAnsi="Times New Roman" w:cs="Times New Roman"/>
              </w:rPr>
              <w:t>Дата окончания подачи заявок на участие в аукционе:</w:t>
            </w:r>
            <w:r w:rsidR="00D76447" w:rsidRPr="008C1CEC">
              <w:rPr>
                <w:rFonts w:ascii="Times New Roman" w:eastAsia="Calibri" w:hAnsi="Times New Roman" w:cs="Times New Roman"/>
              </w:rPr>
              <w:t xml:space="preserve"> </w:t>
            </w:r>
            <w:r w:rsidR="00D26277">
              <w:rPr>
                <w:rFonts w:ascii="Times New Roman" w:eastAsia="Calibri" w:hAnsi="Times New Roman" w:cs="Times New Roman"/>
                <w:b/>
              </w:rPr>
              <w:t>22.12.</w:t>
            </w:r>
            <w:r w:rsidR="00D76447" w:rsidRPr="008C1CEC">
              <w:rPr>
                <w:rFonts w:ascii="Times New Roman" w:eastAsia="Calibri" w:hAnsi="Times New Roman" w:cs="Times New Roman"/>
                <w:b/>
              </w:rPr>
              <w:t>20</w:t>
            </w:r>
            <w:r w:rsidR="00C72BBE">
              <w:rPr>
                <w:rFonts w:ascii="Times New Roman" w:eastAsia="Calibri" w:hAnsi="Times New Roman" w:cs="Times New Roman"/>
                <w:b/>
              </w:rPr>
              <w:t>2</w:t>
            </w:r>
            <w:r w:rsidR="00BA36FC">
              <w:rPr>
                <w:rFonts w:ascii="Times New Roman" w:eastAsia="Calibri" w:hAnsi="Times New Roman" w:cs="Times New Roman"/>
                <w:b/>
              </w:rPr>
              <w:t>1</w:t>
            </w:r>
            <w:r w:rsidRPr="008C1CEC">
              <w:rPr>
                <w:rFonts w:ascii="Times New Roman" w:eastAsia="Calibri" w:hAnsi="Times New Roman" w:cs="Times New Roman"/>
                <w:b/>
              </w:rPr>
              <w:t xml:space="preserve">г. </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9</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rPr>
                <w:rFonts w:ascii="Times New Roman" w:eastAsia="Calibri" w:hAnsi="Times New Roman" w:cs="Times New Roman"/>
              </w:rPr>
            </w:pPr>
            <w:r w:rsidRPr="003D0794">
              <w:rPr>
                <w:rFonts w:ascii="Times New Roman" w:eastAsia="Calibri" w:hAnsi="Times New Roman" w:cs="Times New Roman"/>
              </w:rPr>
              <w:t>Место подачи заявок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C378FF">
            <w:pPr>
              <w:spacing w:after="160" w:line="256" w:lineRule="auto"/>
              <w:rPr>
                <w:rFonts w:ascii="Times New Roman" w:eastAsia="Calibri" w:hAnsi="Times New Roman" w:cs="Times New Roman"/>
              </w:rPr>
            </w:pPr>
            <w:r w:rsidRPr="003D0794">
              <w:rPr>
                <w:rFonts w:ascii="Times New Roman" w:eastAsia="Calibri" w:hAnsi="Times New Roman" w:cs="Times New Roman"/>
              </w:rPr>
              <w:t>Прием заявок осуществляется в рабочие дни с поне</w:t>
            </w:r>
            <w:r w:rsidR="001E24CF">
              <w:rPr>
                <w:rFonts w:ascii="Times New Roman" w:eastAsia="Calibri" w:hAnsi="Times New Roman" w:cs="Times New Roman"/>
              </w:rPr>
              <w:t xml:space="preserve">дельника по </w:t>
            </w:r>
            <w:r w:rsidR="00C378FF">
              <w:rPr>
                <w:rFonts w:ascii="Times New Roman" w:eastAsia="Calibri" w:hAnsi="Times New Roman" w:cs="Times New Roman"/>
              </w:rPr>
              <w:t>четверг</w:t>
            </w:r>
            <w:r w:rsidR="001E24CF">
              <w:rPr>
                <w:rFonts w:ascii="Times New Roman" w:eastAsia="Calibri" w:hAnsi="Times New Roman" w:cs="Times New Roman"/>
              </w:rPr>
              <w:t xml:space="preserve"> с 8-30 до 12-00 и с 13-00 до 16</w:t>
            </w:r>
            <w:r w:rsidR="00153E60">
              <w:rPr>
                <w:rFonts w:ascii="Times New Roman" w:eastAsia="Calibri" w:hAnsi="Times New Roman" w:cs="Times New Roman"/>
              </w:rPr>
              <w:t>-00</w:t>
            </w:r>
            <w:r w:rsidRPr="003D0794">
              <w:rPr>
                <w:rFonts w:ascii="Times New Roman" w:eastAsia="Calibri" w:hAnsi="Times New Roman" w:cs="Times New Roman"/>
              </w:rPr>
              <w:t xml:space="preserve"> по адресу Организатора торгов: Са</w:t>
            </w:r>
            <w:r w:rsidR="001E24CF">
              <w:rPr>
                <w:rFonts w:ascii="Times New Roman" w:eastAsia="Calibri" w:hAnsi="Times New Roman" w:cs="Times New Roman"/>
              </w:rPr>
              <w:t>р</w:t>
            </w:r>
            <w:r w:rsidR="001E24CF" w:rsidRPr="00D76447">
              <w:rPr>
                <w:rFonts w:ascii="Times New Roman" w:eastAsia="Calibri" w:hAnsi="Times New Roman" w:cs="Times New Roman"/>
              </w:rPr>
              <w:t>атов, ул. Спицына Б.В., д.1.</w:t>
            </w:r>
            <w:r w:rsidR="00153E60" w:rsidRPr="00D76447">
              <w:rPr>
                <w:rFonts w:ascii="Times New Roman" w:eastAsia="Calibri" w:hAnsi="Times New Roman" w:cs="Times New Roman"/>
              </w:rPr>
              <w:t>,</w:t>
            </w:r>
            <w:r w:rsidR="006060E2" w:rsidRPr="00D76447">
              <w:rPr>
                <w:rFonts w:ascii="Times New Roman" w:eastAsia="Calibri" w:hAnsi="Times New Roman" w:cs="Times New Roman"/>
              </w:rPr>
              <w:t>здание проходной,</w:t>
            </w:r>
            <w:r w:rsidR="00F2150A" w:rsidRPr="00D76447">
              <w:rPr>
                <w:rFonts w:ascii="Times New Roman" w:eastAsia="Calibri" w:hAnsi="Times New Roman" w:cs="Times New Roman"/>
              </w:rPr>
              <w:t xml:space="preserve"> </w:t>
            </w:r>
            <w:r w:rsidR="00153E60" w:rsidRPr="00D76447">
              <w:rPr>
                <w:rFonts w:ascii="Times New Roman" w:eastAsia="Calibri" w:hAnsi="Times New Roman" w:cs="Times New Roman"/>
              </w:rPr>
              <w:t>кабинет №</w:t>
            </w:r>
            <w:r w:rsidR="00D76447">
              <w:rPr>
                <w:rFonts w:ascii="Times New Roman" w:eastAsia="Calibri" w:hAnsi="Times New Roman" w:cs="Times New Roman"/>
              </w:rPr>
              <w:t>12</w:t>
            </w:r>
            <w:r w:rsidR="00153E60" w:rsidRPr="00D76447">
              <w:rPr>
                <w:rFonts w:ascii="Times New Roman" w:eastAsia="Calibri" w:hAnsi="Times New Roman" w:cs="Times New Roman"/>
              </w:rPr>
              <w:t>.</w:t>
            </w:r>
          </w:p>
        </w:tc>
      </w:tr>
      <w:tr w:rsidR="003D0794" w:rsidRPr="003D0794" w:rsidTr="0029434E">
        <w:trPr>
          <w:trHeight w:val="70"/>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10</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Требования, устанавливаемые Организатором аукциона к лицам, желающим принять </w:t>
            </w:r>
            <w:r w:rsidRPr="003D0794">
              <w:rPr>
                <w:rFonts w:ascii="Times New Roman" w:eastAsia="Calibri" w:hAnsi="Times New Roman" w:cs="Times New Roman"/>
              </w:rPr>
              <w:lastRenderedPageBreak/>
              <w:t>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lastRenderedPageBreak/>
              <w:t xml:space="preserve">- не проведение процедуры ликвидации в отношении Претендента – юридического лица или не проведение в отношении Претендента – юридического лица, </w:t>
            </w:r>
            <w:r w:rsidRPr="003D0794">
              <w:rPr>
                <w:rFonts w:ascii="Times New Roman" w:eastAsia="Calibri" w:hAnsi="Times New Roman" w:cs="Times New Roman"/>
              </w:rPr>
              <w:lastRenderedPageBreak/>
              <w:t>индивидуального предпринимателя процедуры банкротства;</w:t>
            </w:r>
          </w:p>
          <w:p w:rsidR="003D0794" w:rsidRPr="003D0794" w:rsidRDefault="003D0794" w:rsidP="003D0794">
            <w:pPr>
              <w:tabs>
                <w:tab w:val="left" w:pos="317"/>
              </w:tabs>
              <w:spacing w:after="160" w:line="256" w:lineRule="auto"/>
              <w:ind w:left="34"/>
              <w:rPr>
                <w:rFonts w:ascii="Times New Roman" w:eastAsia="Calibri" w:hAnsi="Times New Roman" w:cs="Times New Roman"/>
              </w:rPr>
            </w:pPr>
            <w:r w:rsidRPr="003D0794">
              <w:rPr>
                <w:rFonts w:ascii="Times New Roman" w:eastAsia="Calibri" w:hAnsi="Times New Roman" w:cs="Times New Roman"/>
              </w:rPr>
              <w:t>- не приостановление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аукционе;</w:t>
            </w:r>
          </w:p>
          <w:p w:rsidR="003D0794" w:rsidRPr="003D0794" w:rsidRDefault="003D0794" w:rsidP="003D0794">
            <w:pPr>
              <w:tabs>
                <w:tab w:val="left" w:pos="317"/>
              </w:tabs>
              <w:spacing w:after="0" w:line="256" w:lineRule="auto"/>
              <w:ind w:left="34"/>
              <w:rPr>
                <w:rFonts w:ascii="Times New Roman" w:eastAsia="Calibri" w:hAnsi="Times New Roman" w:cs="Times New Roman"/>
              </w:rPr>
            </w:pPr>
            <w:r w:rsidRPr="003D0794">
              <w:rPr>
                <w:rFonts w:ascii="Times New Roman" w:eastAsia="Calibri" w:hAnsi="Times New Roman" w:cs="Times New Roman"/>
              </w:rPr>
              <w:t>-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аукционе не принято.</w:t>
            </w:r>
          </w:p>
        </w:tc>
      </w:tr>
      <w:tr w:rsidR="003D0794" w:rsidRPr="003D0794" w:rsidTr="0029434E">
        <w:trPr>
          <w:trHeight w:val="471"/>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11</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Порядок и срок предоставления (размещения) аукционной документации</w:t>
            </w:r>
          </w:p>
        </w:tc>
        <w:tc>
          <w:tcPr>
            <w:tcW w:w="6241" w:type="dxa"/>
            <w:tcBorders>
              <w:top w:val="single" w:sz="4" w:space="0" w:color="auto"/>
              <w:left w:val="single" w:sz="4" w:space="0" w:color="auto"/>
              <w:bottom w:val="single" w:sz="4" w:space="0" w:color="auto"/>
              <w:right w:val="single" w:sz="4" w:space="0" w:color="auto"/>
            </w:tcBorders>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Аукционная документация предоставляется по адресу местонахождения Организатора торгов, с даты размещения 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 xml:space="preserve">кциона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5" w:history="1">
              <w:proofErr w:type="spellStart"/>
              <w:r w:rsidRPr="003D0794">
                <w:rPr>
                  <w:rFonts w:ascii="Calibri" w:eastAsia="Calibri" w:hAnsi="Calibri" w:cs="Times New Roman"/>
                  <w:u w:val="single"/>
                  <w:lang w:val="en-US"/>
                </w:rPr>
                <w:t>stroytech</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rt</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ru</w:t>
              </w:r>
              <w:proofErr w:type="spellEnd"/>
            </w:hyperlink>
            <w:r w:rsidRPr="003D0794">
              <w:rPr>
                <w:rFonts w:ascii="Times New Roman" w:eastAsia="Calibri" w:hAnsi="Times New Roman" w:cs="Times New Roman"/>
                <w:u w:val="single"/>
              </w:rPr>
              <w:t>,</w:t>
            </w:r>
            <w:r w:rsidRPr="003D0794">
              <w:rPr>
                <w:rFonts w:ascii="Times New Roman" w:eastAsia="Calibri" w:hAnsi="Times New Roman" w:cs="Times New Roman"/>
              </w:rPr>
              <w:t xml:space="preserve"> в течение двух рабочих дней со дня по</w:t>
            </w:r>
            <w:r w:rsidR="00F2150A">
              <w:rPr>
                <w:rFonts w:ascii="Times New Roman" w:eastAsia="Calibri" w:hAnsi="Times New Roman" w:cs="Times New Roman"/>
              </w:rPr>
              <w:t xml:space="preserve">ступления письменного запроса. </w:t>
            </w:r>
          </w:p>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Аукционная документация предоставляется бесплатно. Аукционная документация в электронном виде размещается на сайте </w:t>
            </w:r>
            <w:r w:rsidRPr="003D0794">
              <w:rPr>
                <w:rFonts w:ascii="Times New Roman" w:eastAsia="Calibri" w:hAnsi="Times New Roman" w:cs="Times New Roman"/>
                <w:u w:val="single"/>
                <w:lang w:val="en-US"/>
              </w:rPr>
              <w:t>www</w:t>
            </w:r>
            <w:r w:rsidRPr="003D0794">
              <w:rPr>
                <w:rFonts w:ascii="Times New Roman" w:eastAsia="Calibri" w:hAnsi="Times New Roman" w:cs="Times New Roman"/>
                <w:u w:val="single"/>
              </w:rPr>
              <w:t>.</w:t>
            </w:r>
            <w:hyperlink r:id="rId6" w:history="1">
              <w:proofErr w:type="spellStart"/>
              <w:r w:rsidRPr="003D0794">
                <w:rPr>
                  <w:rFonts w:ascii="Calibri" w:eastAsia="Calibri" w:hAnsi="Calibri" w:cs="Times New Roman"/>
                  <w:u w:val="single"/>
                  <w:lang w:val="en-US"/>
                </w:rPr>
                <w:t>etprf</w:t>
              </w:r>
              <w:proofErr w:type="spellEnd"/>
              <w:r w:rsidRPr="003D0794">
                <w:rPr>
                  <w:rFonts w:ascii="Calibri" w:eastAsia="Calibri" w:hAnsi="Calibri" w:cs="Times New Roman"/>
                  <w:u w:val="single"/>
                </w:rPr>
                <w:t>.</w:t>
              </w:r>
              <w:proofErr w:type="spellStart"/>
              <w:r w:rsidRPr="003D0794">
                <w:rPr>
                  <w:rFonts w:ascii="Calibri" w:eastAsia="Calibri" w:hAnsi="Calibri" w:cs="Times New Roman"/>
                  <w:u w:val="single"/>
                  <w:lang w:val="en-US"/>
                </w:rPr>
                <w:t>ru</w:t>
              </w:r>
              <w:proofErr w:type="spellEnd"/>
            </w:hyperlink>
            <w:r w:rsidRPr="003D0794">
              <w:rPr>
                <w:rFonts w:ascii="Times New Roman" w:eastAsia="Calibri" w:hAnsi="Times New Roman" w:cs="Times New Roman"/>
              </w:rPr>
              <w:t xml:space="preserve"> с даты размещения 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кциона на указанном сайте.</w:t>
            </w:r>
          </w:p>
        </w:tc>
      </w:tr>
      <w:tr w:rsidR="003D0794" w:rsidRPr="003D0794" w:rsidTr="0029434E">
        <w:trPr>
          <w:trHeight w:val="294"/>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12</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Дата начала и окончания </w:t>
            </w:r>
            <w:proofErr w:type="gramStart"/>
            <w:r w:rsidRPr="003D0794">
              <w:rPr>
                <w:rFonts w:ascii="Times New Roman" w:eastAsia="Calibri" w:hAnsi="Times New Roman" w:cs="Times New Roman"/>
              </w:rPr>
              <w:t>срока предоставления разъяснений положений аукционной документации</w:t>
            </w:r>
            <w:proofErr w:type="gramEnd"/>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 xml:space="preserve">Дата начала предоставления разъяснений положений аукционной документации – дата размещения на сайте </w:t>
            </w:r>
            <w:hyperlink r:id="rId7" w:history="1">
              <w:r w:rsidR="00F82284" w:rsidRPr="00AA6806">
                <w:rPr>
                  <w:rStyle w:val="a3"/>
                  <w:rFonts w:ascii="Times New Roman" w:eastAsia="Calibri" w:hAnsi="Times New Roman" w:cs="Times New Roman"/>
                  <w:lang w:val="en-US"/>
                </w:rPr>
                <w:t>http</w:t>
              </w:r>
              <w:r w:rsidR="00F82284" w:rsidRPr="00F82284">
                <w:rPr>
                  <w:rStyle w:val="a3"/>
                  <w:rFonts w:ascii="Times New Roman" w:eastAsia="Calibri" w:hAnsi="Times New Roman" w:cs="Times New Roman"/>
                </w:rPr>
                <w:t>://</w:t>
              </w:r>
              <w:r w:rsidR="00F82284" w:rsidRPr="00AA6806">
                <w:rPr>
                  <w:rStyle w:val="a3"/>
                  <w:rFonts w:ascii="Times New Roman" w:eastAsia="Calibri" w:hAnsi="Times New Roman" w:cs="Times New Roman"/>
                  <w:lang w:val="en-US"/>
                </w:rPr>
                <w:t>www</w:t>
              </w:r>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kontakt</w:t>
              </w:r>
              <w:proofErr w:type="spellEnd"/>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saratov</w:t>
              </w:r>
              <w:proofErr w:type="spellEnd"/>
              <w:r w:rsidR="00F82284" w:rsidRPr="00F82284">
                <w:rPr>
                  <w:rStyle w:val="a3"/>
                  <w:rFonts w:ascii="Times New Roman" w:eastAsia="Calibri" w:hAnsi="Times New Roman" w:cs="Times New Roman"/>
                </w:rPr>
                <w:t>.</w:t>
              </w:r>
              <w:proofErr w:type="spellStart"/>
              <w:r w:rsidR="00F82284" w:rsidRPr="00AA6806">
                <w:rPr>
                  <w:rStyle w:val="a3"/>
                  <w:rFonts w:ascii="Times New Roman" w:eastAsia="Calibri" w:hAnsi="Times New Roman" w:cs="Times New Roman"/>
                  <w:lang w:val="en-US"/>
                </w:rPr>
                <w:t>ru</w:t>
              </w:r>
              <w:proofErr w:type="spellEnd"/>
              <w:r w:rsidR="00F82284" w:rsidRPr="00F82284">
                <w:rPr>
                  <w:rStyle w:val="a3"/>
                  <w:rFonts w:ascii="Times New Roman" w:eastAsia="Calibri" w:hAnsi="Times New Roman" w:cs="Times New Roman"/>
                </w:rPr>
                <w:t>/</w:t>
              </w:r>
            </w:hyperlink>
            <w:r w:rsidR="00F82284">
              <w:rPr>
                <w:rFonts w:ascii="Times New Roman" w:eastAsia="Calibri" w:hAnsi="Times New Roman" w:cs="Times New Roman"/>
                <w:u w:val="single"/>
              </w:rPr>
              <w:t xml:space="preserve"> </w:t>
            </w:r>
            <w:r w:rsidRPr="003D0794">
              <w:rPr>
                <w:rFonts w:ascii="Times New Roman" w:eastAsia="Calibri" w:hAnsi="Times New Roman" w:cs="Times New Roman"/>
                <w:u w:val="single"/>
              </w:rPr>
              <w:t xml:space="preserve"> </w:t>
            </w:r>
            <w:r w:rsidRPr="003D0794">
              <w:rPr>
                <w:rFonts w:ascii="Times New Roman" w:eastAsia="Calibri" w:hAnsi="Times New Roman" w:cs="Times New Roman"/>
              </w:rPr>
              <w:t>извещения о проведен</w:t>
            </w:r>
            <w:proofErr w:type="gramStart"/>
            <w:r w:rsidRPr="003D0794">
              <w:rPr>
                <w:rFonts w:ascii="Times New Roman" w:eastAsia="Calibri" w:hAnsi="Times New Roman" w:cs="Times New Roman"/>
              </w:rPr>
              <w:t>ии ау</w:t>
            </w:r>
            <w:proofErr w:type="gramEnd"/>
            <w:r w:rsidRPr="003D0794">
              <w:rPr>
                <w:rFonts w:ascii="Times New Roman" w:eastAsia="Calibri" w:hAnsi="Times New Roman" w:cs="Times New Roman"/>
              </w:rPr>
              <w:t>кциона.</w:t>
            </w:r>
          </w:p>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Дата окончания предоставления разъяснений положений аукционной документации – за пять календарных дней до дня окончания подачи заявок на участие в аукционе.</w:t>
            </w:r>
          </w:p>
        </w:tc>
      </w:tr>
      <w:tr w:rsidR="003D0794" w:rsidRPr="003D0794" w:rsidTr="0029434E">
        <w:trPr>
          <w:trHeight w:val="189"/>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t>13</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jc w:val="both"/>
              <w:rPr>
                <w:rFonts w:ascii="Times New Roman" w:eastAsia="Calibri" w:hAnsi="Times New Roman" w:cs="Times New Roman"/>
              </w:rPr>
            </w:pPr>
            <w:r w:rsidRPr="003D0794">
              <w:rPr>
                <w:rFonts w:ascii="Times New Roman" w:eastAsia="Calibri" w:hAnsi="Times New Roman" w:cs="Times New Roman"/>
              </w:rPr>
              <w:t>Форма заявки на участие в аукционе. Сведения и документы, входящие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120" w:line="256" w:lineRule="auto"/>
              <w:rPr>
                <w:rFonts w:ascii="Times New Roman" w:eastAsia="Calibri" w:hAnsi="Times New Roman" w:cs="Times New Roman"/>
              </w:rPr>
            </w:pPr>
            <w:r w:rsidRPr="003D0794">
              <w:rPr>
                <w:rFonts w:ascii="Times New Roman" w:eastAsia="Calibri" w:hAnsi="Times New Roman" w:cs="Times New Roman"/>
              </w:rPr>
              <w:t>Заявка на участие в аукционе подается по форме 4 «Заявка на участие в аукционе», представленной в Части III «Формы для заполнения Претендентами», в двух экземплярах, с приложением следующих документов:</w:t>
            </w:r>
          </w:p>
          <w:p w:rsidR="00A02611" w:rsidRDefault="009D3BE7"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заявки  –  физические лица предъявляют до</w:t>
            </w:r>
            <w:r w:rsidR="00A02611">
              <w:rPr>
                <w:rFonts w:ascii="Times New Roman" w:eastAsia="Times New Roman" w:hAnsi="Times New Roman" w:cs="Times New Roman"/>
                <w:color w:val="000000"/>
                <w:lang w:eastAsia="ru-RU"/>
              </w:rPr>
              <w:t>кумент, удостоверяющий личность;</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 случае подачи заявк</w:t>
            </w:r>
            <w:proofErr w:type="gramStart"/>
            <w:r>
              <w:rPr>
                <w:rFonts w:ascii="Times New Roman" w:eastAsia="Times New Roman" w:hAnsi="Times New Roman" w:cs="Times New Roman"/>
                <w:color w:val="000000"/>
                <w:lang w:eastAsia="ru-RU"/>
              </w:rPr>
              <w:t>и</w:t>
            </w:r>
            <w:r w:rsidRPr="00A02611">
              <w:rPr>
                <w:rFonts w:ascii="Times New Roman" w:eastAsia="Times New Roman" w:hAnsi="Times New Roman" w:cs="Times New Roman"/>
                <w:color w:val="000000"/>
                <w:lang w:eastAsia="ru-RU"/>
              </w:rPr>
              <w:t>–</w:t>
            </w:r>
            <w:proofErr w:type="gramEnd"/>
            <w:r w:rsidRPr="00A02611">
              <w:rPr>
                <w:rFonts w:ascii="Times New Roman" w:eastAsia="Times New Roman" w:hAnsi="Times New Roman" w:cs="Times New Roman"/>
                <w:color w:val="000000"/>
                <w:lang w:eastAsia="ru-RU"/>
              </w:rPr>
              <w:t xml:space="preserve"> ин</w:t>
            </w:r>
            <w:r>
              <w:rPr>
                <w:rFonts w:ascii="Times New Roman" w:eastAsia="Times New Roman" w:hAnsi="Times New Roman" w:cs="Times New Roman"/>
                <w:color w:val="000000"/>
                <w:lang w:eastAsia="ru-RU"/>
              </w:rPr>
              <w:t>дивидуальных предпринимателей :</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 копия общегражданского паспорта РФ (все страницы) – 1 экз.;</w:t>
            </w:r>
          </w:p>
          <w:p w:rsidR="00A02611" w:rsidRPr="00A02611" w:rsidRDefault="00A02611" w:rsidP="00A02611">
            <w:pPr>
              <w:spacing w:after="0" w:line="240" w:lineRule="auto"/>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w:t>
            </w:r>
            <w:r w:rsidRPr="00A02611">
              <w:rPr>
                <w:rFonts w:ascii="Times New Roman" w:eastAsia="Times New Roman" w:hAnsi="Times New Roman" w:cs="Times New Roman"/>
                <w:color w:val="000000"/>
                <w:lang w:eastAsia="ru-RU"/>
              </w:rPr>
              <w:t>-заверенная печатью копия свидетельства индивидуального предпринимателя–– 1 экз.;</w:t>
            </w:r>
          </w:p>
          <w:p w:rsidR="00A02611" w:rsidRPr="00A02611"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заверенная печатью копия свидетельства о постановке на учет в налоговом органе - 1 экз.;</w:t>
            </w:r>
          </w:p>
          <w:p w:rsidR="00A02611" w:rsidRPr="003D0794" w:rsidRDefault="00A02611" w:rsidP="00A02611">
            <w:pPr>
              <w:spacing w:after="0" w:line="240" w:lineRule="auto"/>
              <w:ind w:firstLine="567"/>
              <w:jc w:val="both"/>
              <w:rPr>
                <w:rFonts w:ascii="Times New Roman" w:eastAsia="Times New Roman" w:hAnsi="Times New Roman" w:cs="Times New Roman"/>
                <w:color w:val="000000"/>
                <w:lang w:eastAsia="ru-RU"/>
              </w:rPr>
            </w:pPr>
            <w:r w:rsidRPr="00A02611">
              <w:rPr>
                <w:rFonts w:ascii="Times New Roman" w:eastAsia="Times New Roman" w:hAnsi="Times New Roman" w:cs="Times New Roman"/>
                <w:color w:val="000000"/>
                <w:lang w:eastAsia="ru-RU"/>
              </w:rPr>
              <w:t xml:space="preserve">- оригинал или заверенная печатью организации копия выписки из единого государственного реестра индивидуальных предпринимателей, выданная не позднее 6-ти месяцев, </w:t>
            </w:r>
            <w:r w:rsidRPr="00A02611">
              <w:rPr>
                <w:rFonts w:ascii="Times New Roman" w:eastAsia="Times New Roman" w:hAnsi="Times New Roman" w:cs="Times New Roman"/>
                <w:color w:val="000000"/>
                <w:lang w:eastAsia="ru-RU"/>
              </w:rPr>
              <w:lastRenderedPageBreak/>
              <w:t>предшествующих дате подачи заявки – 1 экз.</w:t>
            </w:r>
          </w:p>
          <w:p w:rsidR="00A02611" w:rsidRPr="003D0794" w:rsidRDefault="00A02611" w:rsidP="00F2150A">
            <w:pPr>
              <w:spacing w:after="0" w:line="240" w:lineRule="auto"/>
              <w:jc w:val="both"/>
              <w:rPr>
                <w:rFonts w:ascii="Times New Roman" w:eastAsia="Times New Roman" w:hAnsi="Times New Roman" w:cs="Times New Roman"/>
                <w:color w:val="000000"/>
                <w:lang w:eastAsia="ru-RU"/>
              </w:rPr>
            </w:pPr>
          </w:p>
          <w:p w:rsidR="009D3BE7" w:rsidRDefault="009D3BE7"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В случае подачи з</w:t>
            </w:r>
            <w:r>
              <w:rPr>
                <w:rFonts w:ascii="Times New Roman" w:eastAsia="Times New Roman" w:hAnsi="Times New Roman" w:cs="Times New Roman"/>
                <w:color w:val="000000"/>
                <w:lang w:eastAsia="ru-RU"/>
              </w:rPr>
              <w:t xml:space="preserve">аявки </w:t>
            </w:r>
            <w:r w:rsidR="00A02611">
              <w:rPr>
                <w:rFonts w:ascii="Times New Roman" w:eastAsia="Times New Roman" w:hAnsi="Times New Roman" w:cs="Times New Roman"/>
                <w:color w:val="000000"/>
                <w:lang w:eastAsia="ru-RU"/>
              </w:rPr>
              <w:t xml:space="preserve"> юридических лиц</w:t>
            </w:r>
            <w:r>
              <w:rPr>
                <w:rFonts w:ascii="Times New Roman" w:eastAsia="Times New Roman" w:hAnsi="Times New Roman" w:cs="Times New Roman"/>
                <w:color w:val="000000"/>
                <w:lang w:eastAsia="ru-RU"/>
              </w:rPr>
              <w:t>:</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устава;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свидетельства о регистрации изменений в учредительных документах;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решения органа управления юридического лица о назначении генерального директора;</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документа о присвоении ИНН;</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-заверенная организацией копия доверенности или иного документа, подтверждающего полномочия лица, подписавшего заявку;</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заверенная организацией копия выписки из ЕДИНОГО ГОСУДАРСТВЕННОГО РЕЕСТРА ЮРИДИЧЕСКИХ ЛИЦ (ЕГРЮЛ), выданной не ранее чем за шесть месяцев;</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 решение в письменной форме соответствующего органа управления о заключении договора аренды </w:t>
            </w:r>
            <w:proofErr w:type="gramStart"/>
            <w:r>
              <w:rPr>
                <w:rFonts w:ascii="Times New Roman" w:eastAsia="Times New Roman" w:hAnsi="Times New Roman" w:cs="Times New Roman"/>
                <w:color w:val="000000"/>
                <w:lang w:eastAsia="ru-RU"/>
              </w:rPr>
              <w:t xml:space="preserve">( </w:t>
            </w:r>
            <w:proofErr w:type="gramEnd"/>
            <w:r>
              <w:rPr>
                <w:rFonts w:ascii="Times New Roman" w:eastAsia="Times New Roman" w:hAnsi="Times New Roman" w:cs="Times New Roman"/>
                <w:color w:val="000000"/>
                <w:lang w:eastAsia="ru-RU"/>
              </w:rPr>
              <w:t>если это необходимо в соответствии с учредительными документами претендента и законодательством государства, в котором зарегистрирован претендент);</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иные документы, требование к представлению которых может быть установлено документацией о торгах;</w:t>
            </w:r>
          </w:p>
          <w:p w:rsidR="009D3BE7" w:rsidRDefault="009D3BE7" w:rsidP="009D3BE7">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опись представленных документов.</w:t>
            </w:r>
          </w:p>
          <w:p w:rsidR="009D3BE7" w:rsidRDefault="009D3BE7" w:rsidP="0037174D">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в случае подачи заявки представителем претендента  предъявляется надлежащим образом оформленная доверенность.</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Претендент не допускается к участию в торгах по следующим основаниям:</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представленные документы не подтверждают права претендента быть арендатором в соответствии с законодательством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-представлены не все документы в соответствии с перечнем, указанным в извещении о проведении торгов, или оформление указанных документов не соответствует законодательству РФ;</w:t>
            </w:r>
          </w:p>
          <w:p w:rsidR="00F2150A" w:rsidRDefault="00F2150A" w:rsidP="00F2150A">
            <w:pPr>
              <w:spacing w:after="0" w:line="240" w:lineRule="auto"/>
              <w:ind w:firstLine="567"/>
              <w:jc w:val="both"/>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заявка подана лицом, не уполномоченным претендентом на осуществление таких действий;</w:t>
            </w:r>
          </w:p>
          <w:p w:rsidR="00F2150A" w:rsidRPr="003D0794" w:rsidRDefault="00F2150A" w:rsidP="00F2150A">
            <w:pPr>
              <w:spacing w:after="0" w:line="240" w:lineRule="auto"/>
              <w:jc w:val="both"/>
              <w:rPr>
                <w:rFonts w:ascii="Times New Roman" w:eastAsia="Times New Roman" w:hAnsi="Times New Roman" w:cs="Times New Roman"/>
                <w:color w:val="000000"/>
                <w:lang w:eastAsia="ru-RU"/>
              </w:rPr>
            </w:pPr>
            <w:r w:rsidRPr="003D0794">
              <w:rPr>
                <w:rFonts w:ascii="Times New Roman" w:eastAsia="Times New Roman" w:hAnsi="Times New Roman" w:cs="Times New Roman"/>
                <w:color w:val="000000"/>
                <w:lang w:eastAsia="ru-RU"/>
              </w:rPr>
              <w:t>Ответственность за достоверность представленной информации и документов несет Претендент.</w:t>
            </w:r>
          </w:p>
          <w:p w:rsidR="003D0794" w:rsidRPr="003D0794" w:rsidRDefault="003D0794" w:rsidP="003D0794">
            <w:pPr>
              <w:spacing w:before="120"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3D0794" w:rsidRPr="003D0794" w:rsidRDefault="003D0794" w:rsidP="003D0794">
            <w:pPr>
              <w:spacing w:before="120" w:after="0" w:line="240" w:lineRule="auto"/>
              <w:rPr>
                <w:rFonts w:ascii="Times New Roman" w:eastAsia="Calibri" w:hAnsi="Times New Roman" w:cs="Times New Roman"/>
              </w:rPr>
            </w:pPr>
            <w:r w:rsidRPr="003D0794">
              <w:rPr>
                <w:rFonts w:ascii="Times New Roman" w:eastAsia="Times New Roman" w:hAnsi="Times New Roman" w:cs="Times New Roman"/>
                <w:lang w:eastAsia="ru-RU"/>
              </w:rPr>
              <w:t>О</w:t>
            </w:r>
            <w:r w:rsidRPr="003D0794">
              <w:rPr>
                <w:rFonts w:ascii="Times New Roman" w:eastAsia="Calibri" w:hAnsi="Times New Roman" w:cs="Times New Roman"/>
              </w:rPr>
              <w:t>пись документов, входящих в состав заявки на участие в аукционе (по форме 5 «Опись документов, входящих в состав заявки на участие в аукционе», представленной в Части III), - 2 экз.</w:t>
            </w:r>
          </w:p>
        </w:tc>
      </w:tr>
      <w:tr w:rsidR="003D0794" w:rsidRPr="003D0794" w:rsidTr="0029434E">
        <w:trPr>
          <w:trHeight w:val="546"/>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before="100" w:beforeAutospacing="1" w:after="100" w:afterAutospacing="1" w:line="240" w:lineRule="auto"/>
              <w:jc w:val="center"/>
              <w:outlineLvl w:val="2"/>
              <w:rPr>
                <w:rFonts w:ascii="Times New Roman" w:eastAsia="Times New Roman" w:hAnsi="Times New Roman" w:cs="Times New Roman"/>
                <w:b/>
                <w:bCs/>
                <w:lang w:eastAsia="ru-RU"/>
              </w:rPr>
            </w:pPr>
            <w:r w:rsidRPr="003D0794">
              <w:rPr>
                <w:rFonts w:ascii="Times New Roman" w:eastAsia="Times New Roman" w:hAnsi="Times New Roman" w:cs="Times New Roman"/>
                <w:b/>
                <w:bCs/>
                <w:lang w:eastAsia="ru-RU"/>
              </w:rPr>
              <w:lastRenderedPageBreak/>
              <w:t>14</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Next/>
              <w:keepLines/>
              <w:widowControl w:val="0"/>
              <w:suppressLineNumbers/>
              <w:suppressAutoHyphens/>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Требования к оформлению документов, входящих в состав заявки на участие в аукционе</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xml:space="preserve">- все подаваемые Претендентом документы не должны иметь неоговоренных исправлений, а также не должны быть исполнены карандашом. Все исправления должны быть надлежащим образом заверены. Печати и подписи, а также реквизиты и текст оригиналов и копий документов должны </w:t>
            </w:r>
            <w:r w:rsidRPr="003D0794">
              <w:rPr>
                <w:rFonts w:ascii="Times New Roman" w:eastAsia="Times New Roman" w:hAnsi="Times New Roman" w:cs="Times New Roman"/>
                <w:lang w:eastAsia="ru-RU"/>
              </w:rPr>
              <w:lastRenderedPageBreak/>
              <w:t>быть четкими и читаемыми;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должны быть подписаны уполномоченным лицом и заверены печатью Претендента. Подписи на оригиналах и копиях документов должны быть расшифрованы (указывается должность, фамилия и инициалы подписавшегося лица). В документах не допускается применение факсимильных подписей;</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копии документов должны быть заверены нотариально, если указание на это содержится в аукционной документации;</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w:t>
            </w:r>
          </w:p>
          <w:p w:rsidR="003D0794" w:rsidRPr="003D0794" w:rsidRDefault="003D0794" w:rsidP="003D0794">
            <w:pPr>
              <w:spacing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 документы, насчитывающие более одного листа, должны быть пронумерованы, прошиты и заверены печатью Претендента и подписью уполномоченного лица. Прошивка всех документов в одно дело не требуется.</w:t>
            </w:r>
          </w:p>
        </w:tc>
      </w:tr>
      <w:tr w:rsidR="003D0794" w:rsidRPr="003D0794" w:rsidTr="0029434E">
        <w:trPr>
          <w:trHeight w:val="375"/>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lastRenderedPageBreak/>
              <w:t>15</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Рассмотрение заявок на участие в открытом аукционе и признание претендентов участниками аукциона</w:t>
            </w:r>
          </w:p>
        </w:tc>
        <w:tc>
          <w:tcPr>
            <w:tcW w:w="6241" w:type="dxa"/>
            <w:tcBorders>
              <w:top w:val="single" w:sz="4" w:space="0" w:color="auto"/>
              <w:left w:val="single" w:sz="4" w:space="0" w:color="auto"/>
              <w:bottom w:val="single" w:sz="4" w:space="0" w:color="auto"/>
              <w:right w:val="single" w:sz="4" w:space="0" w:color="auto"/>
            </w:tcBorders>
            <w:hideMark/>
          </w:tcPr>
          <w:p w:rsidR="003D0794" w:rsidRPr="004D7DFC" w:rsidRDefault="003E5491" w:rsidP="00BA36FC">
            <w:pPr>
              <w:autoSpaceDE w:val="0"/>
              <w:autoSpaceDN w:val="0"/>
              <w:adjustRightInd w:val="0"/>
              <w:spacing w:after="0" w:line="256" w:lineRule="auto"/>
              <w:rPr>
                <w:rFonts w:ascii="Times New Roman" w:eastAsia="Calibri" w:hAnsi="Times New Roman" w:cs="Times New Roman"/>
              </w:rPr>
            </w:pPr>
            <w:r>
              <w:rPr>
                <w:rFonts w:ascii="Times New Roman" w:eastAsia="Calibri" w:hAnsi="Times New Roman" w:cs="Times New Roman"/>
                <w:b/>
              </w:rPr>
              <w:t>22.11</w:t>
            </w:r>
            <w:r w:rsidR="00BA36FC">
              <w:rPr>
                <w:rFonts w:ascii="Times New Roman" w:eastAsia="Calibri" w:hAnsi="Times New Roman" w:cs="Times New Roman"/>
                <w:b/>
              </w:rPr>
              <w:t>.2021</w:t>
            </w:r>
            <w:r w:rsidR="003D0794" w:rsidRPr="008C1CEC">
              <w:rPr>
                <w:rFonts w:ascii="Times New Roman" w:eastAsia="Calibri" w:hAnsi="Times New Roman" w:cs="Times New Roman"/>
                <w:b/>
              </w:rPr>
              <w:t xml:space="preserve"> г. с </w:t>
            </w:r>
            <w:r w:rsidR="00F7595C" w:rsidRPr="008C1CEC">
              <w:rPr>
                <w:rFonts w:ascii="Times New Roman" w:eastAsia="Calibri" w:hAnsi="Times New Roman" w:cs="Times New Roman"/>
                <w:b/>
              </w:rPr>
              <w:t>1</w:t>
            </w:r>
            <w:r w:rsidR="00BA36FC">
              <w:rPr>
                <w:rFonts w:ascii="Times New Roman" w:eastAsia="Calibri" w:hAnsi="Times New Roman" w:cs="Times New Roman"/>
                <w:b/>
              </w:rPr>
              <w:t>5</w:t>
            </w:r>
            <w:r w:rsidR="00EB45DE" w:rsidRPr="008C1CEC">
              <w:rPr>
                <w:rFonts w:ascii="Times New Roman" w:eastAsia="Calibri" w:hAnsi="Times New Roman" w:cs="Times New Roman"/>
                <w:b/>
              </w:rPr>
              <w:t xml:space="preserve"> </w:t>
            </w:r>
            <w:r w:rsidR="003D0794" w:rsidRPr="008C1CEC">
              <w:rPr>
                <w:rFonts w:ascii="Times New Roman" w:eastAsia="Calibri" w:hAnsi="Times New Roman" w:cs="Times New Roman"/>
              </w:rPr>
              <w:t xml:space="preserve"> по адресу: г. г. С</w:t>
            </w:r>
            <w:r w:rsidR="00B309C7" w:rsidRPr="008C1CEC">
              <w:rPr>
                <w:rFonts w:ascii="Times New Roman" w:eastAsia="Calibri" w:hAnsi="Times New Roman" w:cs="Times New Roman"/>
              </w:rPr>
              <w:t>аратов, ул. Спицына Б.В.,д.1.</w:t>
            </w:r>
          </w:p>
        </w:tc>
      </w:tr>
      <w:tr w:rsidR="003D0794" w:rsidRPr="003D0794" w:rsidTr="0029434E">
        <w:trPr>
          <w:trHeight w:val="543"/>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16</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подписания победителем аукциона проекта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5F6316" w:rsidP="003D0794">
            <w:pPr>
              <w:spacing w:after="0" w:line="256" w:lineRule="auto"/>
              <w:contextualSpacing/>
              <w:rPr>
                <w:rFonts w:ascii="Times New Roman" w:eastAsia="Calibri" w:hAnsi="Times New Roman" w:cs="Times New Roman"/>
              </w:rPr>
            </w:pPr>
            <w:r>
              <w:rPr>
                <w:rFonts w:ascii="Times New Roman" w:eastAsia="Calibri" w:hAnsi="Times New Roman" w:cs="Times New Roman"/>
              </w:rPr>
              <w:t>В течение десяти</w:t>
            </w:r>
            <w:r w:rsidR="003D0794" w:rsidRPr="003D0794">
              <w:rPr>
                <w:rFonts w:ascii="Times New Roman" w:eastAsia="Calibri" w:hAnsi="Times New Roman" w:cs="Times New Roman"/>
              </w:rPr>
              <w:t xml:space="preserve"> дней со дня подписания итогового протокола</w:t>
            </w:r>
          </w:p>
        </w:tc>
      </w:tr>
      <w:tr w:rsidR="003D0794" w:rsidRPr="003D0794" w:rsidTr="0029434E">
        <w:trPr>
          <w:trHeight w:val="972"/>
        </w:trPr>
        <w:tc>
          <w:tcPr>
            <w:tcW w:w="562" w:type="dxa"/>
            <w:tcBorders>
              <w:top w:val="single" w:sz="4" w:space="0" w:color="auto"/>
              <w:left w:val="single" w:sz="4" w:space="0" w:color="auto"/>
              <w:bottom w:val="single" w:sz="4" w:space="0" w:color="auto"/>
              <w:right w:val="single" w:sz="4" w:space="0" w:color="auto"/>
            </w:tcBorders>
            <w:hideMark/>
          </w:tcPr>
          <w:p w:rsidR="003D0794" w:rsidRPr="003D0794" w:rsidRDefault="00132F84" w:rsidP="003D0794">
            <w:pPr>
              <w:spacing w:after="160" w:line="256" w:lineRule="auto"/>
              <w:jc w:val="center"/>
              <w:rPr>
                <w:rFonts w:ascii="Times New Roman" w:eastAsia="Calibri" w:hAnsi="Times New Roman" w:cs="Times New Roman"/>
                <w:b/>
              </w:rPr>
            </w:pPr>
            <w:r>
              <w:rPr>
                <w:rFonts w:ascii="Times New Roman" w:eastAsia="Calibri" w:hAnsi="Times New Roman" w:cs="Times New Roman"/>
                <w:b/>
              </w:rPr>
              <w:t>17</w:t>
            </w:r>
          </w:p>
        </w:tc>
        <w:tc>
          <w:tcPr>
            <w:tcW w:w="3262"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keepLines/>
              <w:widowControl w:val="0"/>
              <w:suppressLineNumbers/>
              <w:suppressAutoHyphens/>
              <w:spacing w:after="160" w:line="256" w:lineRule="auto"/>
              <w:rPr>
                <w:rFonts w:ascii="Times New Roman" w:eastAsia="Calibri" w:hAnsi="Times New Roman" w:cs="Times New Roman"/>
              </w:rPr>
            </w:pPr>
            <w:r w:rsidRPr="003D0794">
              <w:rPr>
                <w:rFonts w:ascii="Times New Roman" w:eastAsia="Calibri" w:hAnsi="Times New Roman" w:cs="Times New Roman"/>
              </w:rPr>
              <w:t>Срок заключения договора аренды</w:t>
            </w:r>
          </w:p>
        </w:tc>
        <w:tc>
          <w:tcPr>
            <w:tcW w:w="6241" w:type="dxa"/>
            <w:tcBorders>
              <w:top w:val="single" w:sz="4" w:space="0" w:color="auto"/>
              <w:left w:val="single" w:sz="4" w:space="0" w:color="auto"/>
              <w:bottom w:val="single" w:sz="4" w:space="0" w:color="auto"/>
              <w:right w:val="single" w:sz="4" w:space="0" w:color="auto"/>
            </w:tcBorders>
            <w:hideMark/>
          </w:tcPr>
          <w:p w:rsidR="003D0794" w:rsidRPr="003D0794" w:rsidRDefault="003D0794" w:rsidP="003D0794">
            <w:pPr>
              <w:spacing w:after="0" w:line="256" w:lineRule="auto"/>
              <w:contextualSpacing/>
              <w:rPr>
                <w:rFonts w:ascii="Times New Roman" w:eastAsia="Calibri" w:hAnsi="Times New Roman" w:cs="Times New Roman"/>
              </w:rPr>
            </w:pPr>
            <w:r w:rsidRPr="003D0794">
              <w:rPr>
                <w:rFonts w:ascii="Times New Roman" w:eastAsia="Calibri" w:hAnsi="Times New Roman" w:cs="Times New Roman"/>
              </w:rPr>
              <w:t>Не позднее, чем через десять дней со дня подписания протокола об итогах аукциона</w:t>
            </w:r>
          </w:p>
        </w:tc>
      </w:tr>
    </w:tbl>
    <w:p w:rsidR="003D0794" w:rsidRPr="003D0794" w:rsidRDefault="003D0794" w:rsidP="003D0794">
      <w:pPr>
        <w:keepNext/>
        <w:tabs>
          <w:tab w:val="right" w:pos="10206"/>
        </w:tabs>
        <w:spacing w:before="100" w:beforeAutospacing="1" w:after="100" w:afterAutospacing="1" w:line="240" w:lineRule="auto"/>
        <w:jc w:val="center"/>
        <w:outlineLvl w:val="0"/>
        <w:rPr>
          <w:rFonts w:ascii="Times New Roman" w:eastAsia="Calibri" w:hAnsi="Times New Roman" w:cs="Times New Roman"/>
          <w:b/>
          <w:color w:val="FF0000"/>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val="x-none" w:eastAsia="ru-RU"/>
        </w:rPr>
      </w:pPr>
    </w:p>
    <w:p w:rsid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5E40F1" w:rsidRDefault="005E40F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6B1179" w:rsidRDefault="006B1179"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3E5491" w:rsidRDefault="003E5491"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bookmarkStart w:id="28" w:name="_GoBack"/>
      <w:bookmarkEnd w:id="28"/>
    </w:p>
    <w:p w:rsidR="004D7DFC" w:rsidRDefault="004D7DFC"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4D7DFC" w:rsidRDefault="004D7DFC" w:rsidP="003D0794">
      <w:pPr>
        <w:spacing w:before="100" w:beforeAutospacing="1" w:after="100" w:afterAutospacing="1" w:line="240" w:lineRule="auto"/>
        <w:ind w:firstLine="567"/>
        <w:jc w:val="center"/>
        <w:outlineLvl w:val="2"/>
        <w:rPr>
          <w:rFonts w:ascii="Times New Roman" w:eastAsia="Times New Roman" w:hAnsi="Times New Roman" w:cs="Times New Roman"/>
          <w:b/>
          <w:bCs/>
          <w:color w:val="FF0000"/>
          <w:lang w:eastAsia="ru-RU"/>
        </w:rPr>
      </w:pPr>
    </w:p>
    <w:p w:rsidR="003D0794" w:rsidRPr="003D0794" w:rsidRDefault="003D0794" w:rsidP="003D0794">
      <w:pPr>
        <w:spacing w:before="100" w:beforeAutospacing="1" w:after="100" w:afterAutospacing="1" w:line="240" w:lineRule="auto"/>
        <w:ind w:firstLine="567"/>
        <w:jc w:val="center"/>
        <w:outlineLvl w:val="2"/>
        <w:rPr>
          <w:rFonts w:ascii="Times New Roman" w:eastAsia="Times New Roman" w:hAnsi="Times New Roman" w:cs="Times New Roman"/>
          <w:b/>
          <w:bCs/>
          <w:lang w:val="x-none" w:eastAsia="ru-RU"/>
        </w:rPr>
      </w:pPr>
      <w:r w:rsidRPr="003D0794">
        <w:rPr>
          <w:rFonts w:ascii="Times New Roman" w:eastAsia="Times New Roman" w:hAnsi="Times New Roman" w:cs="Times New Roman"/>
          <w:b/>
          <w:bCs/>
          <w:lang w:val="x-none" w:eastAsia="ru-RU"/>
        </w:rPr>
        <w:lastRenderedPageBreak/>
        <w:t>ЧАСТЬ III «ФОРМЫ ДЛЯ ЗАПОЛНЕНИЯ ЗАЯВИТЕЛЯМИ»</w:t>
      </w: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t>Форма № 1. Запрос на разъяснение аукционной документации</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На бланке заявителя</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(по возможности)</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r w:rsidRPr="003D0794">
        <w:rPr>
          <w:rFonts w:ascii="Times New Roman" w:eastAsia="Times New Roman" w:hAnsi="Times New Roman" w:cs="Times New Roman"/>
          <w:lang w:eastAsia="ru-RU"/>
        </w:rPr>
        <w:t>_________</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 «___»___________20__г.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Запрос на разъяснение аукционной документации</w:t>
      </w:r>
    </w:p>
    <w:p w:rsidR="003D0794" w:rsidRPr="003D0794" w:rsidRDefault="003D0794" w:rsidP="003D0794">
      <w:pPr>
        <w:spacing w:before="100" w:beforeAutospacing="1" w:after="0" w:line="240" w:lineRule="auto"/>
        <w:ind w:firstLine="706"/>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Прошу Вас разъяснить следующие положения аукционной документац</w:t>
      </w:r>
      <w:proofErr w:type="gramStart"/>
      <w:r w:rsidRPr="003D0794">
        <w:rPr>
          <w:rFonts w:ascii="Times New Roman" w:eastAsia="Times New Roman" w:hAnsi="Times New Roman" w:cs="Times New Roman"/>
          <w:lang w:eastAsia="ru-RU"/>
        </w:rPr>
        <w:t>ии ау</w:t>
      </w:r>
      <w:proofErr w:type="gramEnd"/>
      <w:r w:rsidRPr="003D0794">
        <w:rPr>
          <w:rFonts w:ascii="Times New Roman" w:eastAsia="Times New Roman" w:hAnsi="Times New Roman" w:cs="Times New Roman"/>
          <w:lang w:eastAsia="ru-RU"/>
        </w:rPr>
        <w:t>кциона на право заключения договора аренды недвижимого имущества, открытого по составу участников и форме подачи предложений о цене.</w:t>
      </w:r>
    </w:p>
    <w:tbl>
      <w:tblPr>
        <w:tblW w:w="10057"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firstRow="1" w:lastRow="0" w:firstColumn="1" w:lastColumn="0" w:noHBand="0" w:noVBand="1"/>
      </w:tblPr>
      <w:tblGrid>
        <w:gridCol w:w="583"/>
        <w:gridCol w:w="1988"/>
        <w:gridCol w:w="2998"/>
        <w:gridCol w:w="4488"/>
      </w:tblGrid>
      <w:tr w:rsidR="003D0794" w:rsidRPr="003D0794" w:rsidTr="003D0794">
        <w:trPr>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sz w:val="24"/>
                <w:szCs w:val="24"/>
                <w:lang w:eastAsia="ru-RU"/>
              </w:rPr>
              <w:t xml:space="preserve">№ </w:t>
            </w:r>
            <w:proofErr w:type="gramStart"/>
            <w:r w:rsidRPr="003D0794">
              <w:rPr>
                <w:rFonts w:ascii="Times New Roman" w:eastAsia="Times New Roman" w:hAnsi="Times New Roman" w:cs="Times New Roman"/>
                <w:lang w:eastAsia="ru-RU"/>
              </w:rPr>
              <w:t>п</w:t>
            </w:r>
            <w:proofErr w:type="gramEnd"/>
            <w:r w:rsidRPr="003D0794">
              <w:rPr>
                <w:rFonts w:ascii="Times New Roman" w:eastAsia="Times New Roman" w:hAnsi="Times New Roman" w:cs="Times New Roman"/>
                <w:lang w:eastAsia="ru-RU"/>
              </w:rPr>
              <w:t>/п</w:t>
            </w: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Статья документации</w:t>
            </w: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hd w:val="clear" w:color="auto" w:fill="FFFFFF"/>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Ссылка на пункт документации, положения которого следует разъяснить</w:t>
            </w: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before="100" w:beforeAutospacing="1" w:after="115"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Содержание запроса на разъяснение положений документации</w:t>
            </w: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35"/>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r w:rsidR="003D0794" w:rsidRPr="003D0794" w:rsidTr="003D0794">
        <w:trPr>
          <w:trHeight w:val="720"/>
          <w:tblCellSpacing w:w="0" w:type="dxa"/>
        </w:trPr>
        <w:tc>
          <w:tcPr>
            <w:tcW w:w="583"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19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299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c>
          <w:tcPr>
            <w:tcW w:w="4488" w:type="dxa"/>
            <w:tcBorders>
              <w:top w:val="outset" w:sz="6" w:space="0" w:color="000000"/>
              <w:left w:val="outset" w:sz="6" w:space="0" w:color="000000"/>
              <w:bottom w:val="outset" w:sz="6" w:space="0" w:color="000000"/>
              <w:right w:val="outset" w:sz="6" w:space="0" w:color="000000"/>
            </w:tcBorders>
            <w:hideMark/>
          </w:tcPr>
          <w:p w:rsidR="003D0794" w:rsidRPr="003D0794" w:rsidRDefault="003D0794" w:rsidP="003D0794">
            <w:pPr>
              <w:spacing w:after="0" w:line="240" w:lineRule="auto"/>
              <w:rPr>
                <w:rFonts w:ascii="Calibri" w:eastAsia="Calibri" w:hAnsi="Calibri" w:cs="Times New Roman"/>
                <w:sz w:val="20"/>
                <w:szCs w:val="20"/>
                <w:lang w:eastAsia="ru-RU"/>
              </w:rPr>
            </w:pPr>
          </w:p>
        </w:tc>
      </w:tr>
    </w:tbl>
    <w:p w:rsidR="003D0794" w:rsidRPr="003D0794" w:rsidRDefault="003D0794" w:rsidP="003D0794">
      <w:pPr>
        <w:spacing w:before="100" w:beforeAutospacing="1" w:after="0" w:line="240" w:lineRule="auto"/>
        <w:ind w:firstLine="720"/>
        <w:rPr>
          <w:rFonts w:ascii="Times New Roman" w:eastAsia="Times New Roman" w:hAnsi="Times New Roman" w:cs="Times New Roman"/>
          <w:sz w:val="24"/>
          <w:szCs w:val="24"/>
          <w:lang w:eastAsia="ru-RU"/>
        </w:rPr>
      </w:pP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Ответ на запрос прошу направить:</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lang w:eastAsia="ru-RU"/>
        </w:rPr>
        <w:t>(наименование организации и почтовый адрес, адрес электронной почты)</w:t>
      </w:r>
    </w:p>
    <w:p w:rsidR="003D0794" w:rsidRPr="003D0794" w:rsidRDefault="003D0794" w:rsidP="003D0794">
      <w:pPr>
        <w:spacing w:before="11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245"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(должность, подпись, расшифровка подписи)</w:t>
      </w:r>
    </w:p>
    <w:p w:rsidR="003D0794" w:rsidRPr="003D0794" w:rsidRDefault="003D0794" w:rsidP="003D0794">
      <w:pPr>
        <w:spacing w:before="100" w:beforeAutospacing="1" w:after="0" w:line="240" w:lineRule="auto"/>
        <w:jc w:val="center"/>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i/>
          <w:iCs/>
          <w:kern w:val="36"/>
          <w:lang w:eastAsia="ru-RU"/>
        </w:rPr>
      </w:pPr>
      <w:r w:rsidRPr="003D0794">
        <w:rPr>
          <w:rFonts w:ascii="Times New Roman" w:eastAsia="Times New Roman" w:hAnsi="Times New Roman" w:cs="Times New Roman"/>
          <w:b/>
          <w:bCs/>
          <w:i/>
          <w:iCs/>
          <w:kern w:val="36"/>
          <w:lang w:eastAsia="ru-RU"/>
        </w:rPr>
        <w:lastRenderedPageBreak/>
        <w:t>Форма № 2. Образец запроса на осмотр недвижимого имущества</w:t>
      </w:r>
    </w:p>
    <w:p w:rsidR="003D0794" w:rsidRPr="003D0794" w:rsidRDefault="003D0794" w:rsidP="003D0794">
      <w:pPr>
        <w:tabs>
          <w:tab w:val="left" w:pos="1620"/>
        </w:tabs>
        <w:spacing w:after="160" w:line="256" w:lineRule="auto"/>
        <w:jc w:val="center"/>
        <w:outlineLvl w:val="0"/>
        <w:rPr>
          <w:rFonts w:ascii="Times New Roman" w:eastAsia="Calibri" w:hAnsi="Times New Roman" w:cs="Times New Roman"/>
          <w:b/>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3"/>
      </w:tblGrid>
      <w:tr w:rsidR="003D0794" w:rsidRPr="003D0794" w:rsidTr="003D0794">
        <w:tc>
          <w:tcPr>
            <w:tcW w:w="4603" w:type="dxa"/>
            <w:tcBorders>
              <w:top w:val="nil"/>
              <w:left w:val="nil"/>
              <w:bottom w:val="single" w:sz="4" w:space="0" w:color="auto"/>
              <w:right w:val="nil"/>
            </w:tcBorders>
            <w:hideMark/>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Организатору торгов</w:t>
            </w:r>
          </w:p>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от</w:t>
            </w: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r w:rsidRPr="003D0794">
              <w:rPr>
                <w:rFonts w:ascii="Times New Roman" w:eastAsia="Calibri" w:hAnsi="Times New Roman" w:cs="Times New Roman"/>
              </w:rPr>
              <w:t>(Ф.И.О. / наименование организации)</w:t>
            </w:r>
          </w:p>
          <w:p w:rsidR="003D0794" w:rsidRPr="003D0794" w:rsidRDefault="003D0794" w:rsidP="003D0794">
            <w:pPr>
              <w:overflowPunct w:val="0"/>
              <w:autoSpaceDE w:val="0"/>
              <w:autoSpaceDN w:val="0"/>
              <w:adjustRightInd w:val="0"/>
              <w:spacing w:after="160" w:line="256" w:lineRule="auto"/>
              <w:jc w:val="center"/>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34"/>
              <w:jc w:val="both"/>
              <w:textAlignment w:val="baseline"/>
              <w:rPr>
                <w:rFonts w:ascii="Times New Roman" w:eastAsia="Calibri" w:hAnsi="Times New Roman" w:cs="Times New Roman"/>
              </w:rPr>
            </w:pPr>
            <w:r w:rsidRPr="003D0794">
              <w:rPr>
                <w:rFonts w:ascii="Times New Roman" w:eastAsia="Calibri" w:hAnsi="Times New Roman" w:cs="Times New Roman"/>
              </w:rPr>
              <w:t xml:space="preserve"> (адрес регистрации физ. лица/ юридический адрес)</w:t>
            </w: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rPr>
            </w:pPr>
          </w:p>
        </w:tc>
      </w:tr>
      <w:tr w:rsidR="003D0794" w:rsidRPr="003D0794" w:rsidTr="003D0794">
        <w:tc>
          <w:tcPr>
            <w:tcW w:w="4603" w:type="dxa"/>
            <w:tcBorders>
              <w:top w:val="single" w:sz="4" w:space="0" w:color="auto"/>
              <w:left w:val="nil"/>
              <w:bottom w:val="nil"/>
              <w:right w:val="nil"/>
            </w:tcBorders>
          </w:tcPr>
          <w:p w:rsidR="003D0794" w:rsidRPr="003D0794" w:rsidRDefault="003D0794" w:rsidP="003D0794">
            <w:pPr>
              <w:overflowPunct w:val="0"/>
              <w:autoSpaceDE w:val="0"/>
              <w:autoSpaceDN w:val="0"/>
              <w:adjustRightInd w:val="0"/>
              <w:spacing w:after="160" w:line="256" w:lineRule="auto"/>
              <w:ind w:right="134" w:firstLine="709"/>
              <w:jc w:val="both"/>
              <w:textAlignment w:val="baseline"/>
              <w:rPr>
                <w:rFonts w:ascii="Times New Roman" w:eastAsia="Calibri" w:hAnsi="Times New Roman" w:cs="Times New Roman"/>
                <w:b/>
              </w:rPr>
            </w:pPr>
          </w:p>
        </w:tc>
      </w:tr>
    </w:tbl>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spacing w:after="160" w:line="256" w:lineRule="auto"/>
        <w:rPr>
          <w:rFonts w:ascii="Times New Roman" w:eastAsia="Calibri" w:hAnsi="Times New Roman" w:cs="Times New Roman"/>
        </w:rPr>
      </w:pPr>
    </w:p>
    <w:p w:rsidR="003D0794" w:rsidRPr="003D0794" w:rsidRDefault="003D0794" w:rsidP="003D0794">
      <w:pPr>
        <w:autoSpaceDE w:val="0"/>
        <w:autoSpaceDN w:val="0"/>
        <w:adjustRightInd w:val="0"/>
        <w:spacing w:after="160" w:line="256" w:lineRule="auto"/>
        <w:ind w:firstLine="567"/>
        <w:jc w:val="both"/>
        <w:rPr>
          <w:rFonts w:ascii="Times New Roman" w:eastAsia="Calibri" w:hAnsi="Times New Roman" w:cs="Times New Roman"/>
        </w:rPr>
      </w:pPr>
      <w:r w:rsidRPr="003D0794">
        <w:rPr>
          <w:rFonts w:ascii="Times New Roman" w:eastAsia="Calibri" w:hAnsi="Times New Roman" w:cs="Times New Roman"/>
        </w:rPr>
        <w:t xml:space="preserve">Прошу Вас организовать осмотр следующего имущества, выставляемого на аукцион на право заключения договора аренды: </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right="-1" w:firstLine="540"/>
        <w:jc w:val="both"/>
        <w:rPr>
          <w:rFonts w:ascii="Times New Roman" w:eastAsia="Calibri" w:hAnsi="Times New Roman" w:cs="Times New Roman"/>
        </w:rPr>
      </w:pPr>
      <w:r w:rsidRPr="003D0794">
        <w:rPr>
          <w:rFonts w:ascii="Times New Roman" w:eastAsia="Calibri" w:hAnsi="Times New Roman" w:cs="Times New Roman"/>
        </w:rPr>
        <w:t>Данные лица, производящего осмотр:</w:t>
      </w:r>
    </w:p>
    <w:tbl>
      <w:tblPr>
        <w:tblW w:w="0" w:type="auto"/>
        <w:tblBorders>
          <w:bottom w:val="single" w:sz="4" w:space="0" w:color="auto"/>
        </w:tblBorders>
        <w:tblLook w:val="01E0" w:firstRow="1" w:lastRow="1" w:firstColumn="1" w:lastColumn="1" w:noHBand="0" w:noVBand="0"/>
      </w:tblPr>
      <w:tblGrid>
        <w:gridCol w:w="9571"/>
      </w:tblGrid>
      <w:tr w:rsidR="003D0794" w:rsidRPr="003D0794" w:rsidTr="003D0794">
        <w:tc>
          <w:tcPr>
            <w:tcW w:w="9571" w:type="dxa"/>
            <w:tcBorders>
              <w:top w:val="nil"/>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both"/>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r w:rsidRPr="003D0794">
              <w:rPr>
                <w:rFonts w:ascii="Times New Roman" w:eastAsia="Calibri" w:hAnsi="Times New Roman" w:cs="Times New Roman"/>
              </w:rPr>
              <w:t>(Ф.И.О., паспортные данные)</w:t>
            </w: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r w:rsidR="003D0794" w:rsidRPr="003D0794" w:rsidTr="003D0794">
        <w:tc>
          <w:tcPr>
            <w:tcW w:w="9571" w:type="dxa"/>
            <w:tcBorders>
              <w:top w:val="single" w:sz="4" w:space="0" w:color="auto"/>
              <w:left w:val="nil"/>
              <w:bottom w:val="single" w:sz="4" w:space="0" w:color="auto"/>
              <w:right w:val="nil"/>
            </w:tcBorders>
          </w:tcPr>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p w:rsidR="003D0794" w:rsidRPr="003D0794" w:rsidRDefault="003D0794" w:rsidP="003D0794">
            <w:pPr>
              <w:overflowPunct w:val="0"/>
              <w:autoSpaceDE w:val="0"/>
              <w:autoSpaceDN w:val="0"/>
              <w:adjustRightInd w:val="0"/>
              <w:spacing w:after="160" w:line="256" w:lineRule="auto"/>
              <w:ind w:right="-1" w:firstLine="709"/>
              <w:jc w:val="center"/>
              <w:textAlignment w:val="baseline"/>
              <w:rPr>
                <w:rFonts w:ascii="Times New Roman" w:eastAsia="Calibri" w:hAnsi="Times New Roman" w:cs="Times New Roman"/>
              </w:rPr>
            </w:pPr>
          </w:p>
        </w:tc>
      </w:tr>
    </w:tbl>
    <w:p w:rsidR="003D0794" w:rsidRPr="003D0794" w:rsidRDefault="003D0794" w:rsidP="003D0794">
      <w:pPr>
        <w:spacing w:after="160" w:line="256" w:lineRule="auto"/>
        <w:ind w:right="-1" w:firstLine="540"/>
        <w:jc w:val="both"/>
        <w:rPr>
          <w:rFonts w:ascii="Times New Roman" w:eastAsia="Calibri" w:hAnsi="Times New Roman" w:cs="Times New Roman"/>
        </w:rPr>
      </w:pP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Контактный телефон _____________________________________</w:t>
      </w:r>
    </w:p>
    <w:p w:rsidR="003D0794" w:rsidRPr="003D0794" w:rsidRDefault="003D0794" w:rsidP="003D0794">
      <w:pPr>
        <w:spacing w:after="160" w:line="256" w:lineRule="auto"/>
        <w:ind w:right="-1"/>
        <w:jc w:val="both"/>
        <w:rPr>
          <w:rFonts w:ascii="Times New Roman" w:eastAsia="Calibri" w:hAnsi="Times New Roman" w:cs="Times New Roman"/>
        </w:rPr>
      </w:pPr>
      <w:r w:rsidRPr="003D0794">
        <w:rPr>
          <w:rFonts w:ascii="Times New Roman" w:eastAsia="Calibri" w:hAnsi="Times New Roman" w:cs="Times New Roman"/>
        </w:rPr>
        <w:t>_________________   ____________________________        /_________________________/</w:t>
      </w:r>
    </w:p>
    <w:p w:rsidR="003D0794" w:rsidRPr="003D0794" w:rsidRDefault="003D0794" w:rsidP="003D0794">
      <w:pPr>
        <w:spacing w:after="160" w:line="256" w:lineRule="auto"/>
        <w:ind w:firstLine="540"/>
        <w:jc w:val="both"/>
        <w:rPr>
          <w:rFonts w:ascii="Times New Roman" w:eastAsia="Calibri" w:hAnsi="Times New Roman" w:cs="Times New Roman"/>
        </w:rPr>
      </w:pPr>
      <w:r w:rsidRPr="003D0794">
        <w:rPr>
          <w:rFonts w:ascii="Times New Roman" w:eastAsia="Calibri" w:hAnsi="Times New Roman" w:cs="Times New Roman"/>
        </w:rPr>
        <w:t xml:space="preserve">Должность                        подпись         </w:t>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r>
      <w:r w:rsidRPr="003D0794">
        <w:rPr>
          <w:rFonts w:ascii="Times New Roman" w:eastAsia="Calibri" w:hAnsi="Times New Roman" w:cs="Times New Roman"/>
        </w:rPr>
        <w:tab/>
        <w:t>ФИО</w:t>
      </w:r>
    </w:p>
    <w:p w:rsidR="003D0794" w:rsidRPr="003D0794" w:rsidRDefault="003D0794" w:rsidP="003D0794">
      <w:pPr>
        <w:spacing w:after="160" w:line="256" w:lineRule="auto"/>
        <w:ind w:left="2832" w:firstLine="708"/>
        <w:rPr>
          <w:rFonts w:ascii="Times New Roman" w:eastAsia="Calibri" w:hAnsi="Times New Roman" w:cs="Times New Roman"/>
        </w:rPr>
      </w:pPr>
      <w:proofErr w:type="spellStart"/>
      <w:r w:rsidRPr="003D0794">
        <w:rPr>
          <w:rFonts w:ascii="Times New Roman" w:eastAsia="Calibri" w:hAnsi="Times New Roman" w:cs="Times New Roman"/>
        </w:rPr>
        <w:t>м.п</w:t>
      </w:r>
      <w:proofErr w:type="spellEnd"/>
      <w:r w:rsidRPr="003D0794">
        <w:rPr>
          <w:rFonts w:ascii="Times New Roman" w:eastAsia="Calibri" w:hAnsi="Times New Roman" w:cs="Times New Roman"/>
        </w:rPr>
        <w:t xml:space="preserve">.                                           </w:t>
      </w:r>
    </w:p>
    <w:p w:rsidR="003D0794" w:rsidRPr="00132F84" w:rsidRDefault="00132F84" w:rsidP="00132F84">
      <w:pPr>
        <w:keepNext/>
        <w:pageBreakBefore/>
        <w:spacing w:before="100" w:beforeAutospacing="1" w:after="100" w:afterAutospacing="1" w:line="240" w:lineRule="auto"/>
        <w:outlineLvl w:val="0"/>
        <w:rPr>
          <w:rFonts w:ascii="Times New Roman" w:eastAsia="Times New Roman" w:hAnsi="Times New Roman" w:cs="Times New Roman"/>
          <w:b/>
          <w:bCs/>
          <w:i/>
          <w:kern w:val="36"/>
          <w:sz w:val="24"/>
          <w:szCs w:val="24"/>
          <w:lang w:eastAsia="ru-RU"/>
        </w:rPr>
      </w:pPr>
      <w:r>
        <w:rPr>
          <w:rFonts w:ascii="Times New Roman" w:eastAsia="Times New Roman" w:hAnsi="Times New Roman" w:cs="Times New Roman"/>
          <w:lang w:eastAsia="ru-RU"/>
        </w:rPr>
        <w:lastRenderedPageBreak/>
        <w:t xml:space="preserve">                                                                                                                  </w:t>
      </w:r>
      <w:r>
        <w:rPr>
          <w:rFonts w:ascii="Times New Roman" w:eastAsia="Times New Roman" w:hAnsi="Times New Roman" w:cs="Times New Roman"/>
          <w:i/>
          <w:lang w:eastAsia="ru-RU"/>
        </w:rPr>
        <w:t xml:space="preserve">           </w:t>
      </w:r>
      <w:r w:rsidRPr="00132F84">
        <w:rPr>
          <w:rFonts w:ascii="Times New Roman" w:eastAsia="Times New Roman" w:hAnsi="Times New Roman" w:cs="Times New Roman"/>
          <w:b/>
          <w:i/>
          <w:lang w:eastAsia="ru-RU"/>
        </w:rPr>
        <w:t>Форма№3 Доверенность</w:t>
      </w:r>
    </w:p>
    <w:p w:rsidR="003D0794" w:rsidRPr="003D0794" w:rsidRDefault="003D0794" w:rsidP="003D0794">
      <w:pPr>
        <w:spacing w:before="100" w:beforeAutospacing="1" w:after="0" w:line="240" w:lineRule="auto"/>
        <w:rPr>
          <w:rFonts w:ascii="Times New Roman" w:eastAsia="Times New Roman" w:hAnsi="Times New Roman" w:cs="Times New Roman"/>
          <w:lang w:eastAsia="ru-RU"/>
        </w:rPr>
      </w:pPr>
      <w:r w:rsidRPr="003D0794">
        <w:rPr>
          <w:rFonts w:ascii="Times New Roman" w:eastAsia="Times New Roman" w:hAnsi="Times New Roman" w:cs="Times New Roman"/>
          <w:lang w:eastAsia="ru-RU"/>
        </w:rPr>
        <w:t>Дата, исх. Номер</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ДОВЕРЕННОСТЬ № 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(место выдачи доверенности)</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______________________________________________________________________________________</w:t>
      </w:r>
    </w:p>
    <w:p w:rsidR="003D0794" w:rsidRPr="003D0794" w:rsidRDefault="003D0794" w:rsidP="003D0794">
      <w:pPr>
        <w:spacing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(прописью число, месяц и год выдачи доверенности)</w:t>
      </w:r>
    </w:p>
    <w:p w:rsidR="003D0794" w:rsidRPr="003D0794" w:rsidRDefault="003D0794" w:rsidP="003D0794">
      <w:pPr>
        <w:spacing w:after="0" w:line="240" w:lineRule="auto"/>
        <w:ind w:firstLine="720"/>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Физическое лицо, юридическое лицо – участник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__________________________________________________________________________(далее – доверитель)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(Наименование участника размещения заказа)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в лице__________________________________________________________________________________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proofErr w:type="gramStart"/>
      <w:r w:rsidRPr="003D0794">
        <w:rPr>
          <w:rFonts w:ascii="Times New Roman" w:eastAsia="Times New Roman" w:hAnsi="Times New Roman" w:cs="Times New Roman"/>
          <w:lang w:eastAsia="ru-RU"/>
        </w:rPr>
        <w:t>действующий</w:t>
      </w:r>
      <w:proofErr w:type="gramEnd"/>
      <w:r w:rsidRPr="003D0794">
        <w:rPr>
          <w:rFonts w:ascii="Times New Roman" w:eastAsia="Times New Roman" w:hAnsi="Times New Roman" w:cs="Times New Roman"/>
          <w:lang w:eastAsia="ru-RU"/>
        </w:rPr>
        <w:t xml:space="preserve"> (</w:t>
      </w:r>
      <w:proofErr w:type="spellStart"/>
      <w:r w:rsidRPr="003D0794">
        <w:rPr>
          <w:rFonts w:ascii="Times New Roman" w:eastAsia="Times New Roman" w:hAnsi="Times New Roman" w:cs="Times New Roman"/>
          <w:lang w:eastAsia="ru-RU"/>
        </w:rPr>
        <w:t>ая</w:t>
      </w:r>
      <w:proofErr w:type="spellEnd"/>
      <w:r w:rsidRPr="003D0794">
        <w:rPr>
          <w:rFonts w:ascii="Times New Roman" w:eastAsia="Times New Roman" w:hAnsi="Times New Roman" w:cs="Times New Roman"/>
          <w:lang w:eastAsia="ru-RU"/>
        </w:rPr>
        <w:t>) на основании______________________________________________________________</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vertAlign w:val="superscript"/>
          <w:lang w:eastAsia="ru-RU"/>
        </w:rPr>
        <w:t>(устава, доверенности, положения и т.д.)</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доверяет _____________________________________________________________ (далее – представитель)</w:t>
      </w:r>
    </w:p>
    <w:p w:rsidR="003D0794" w:rsidRPr="003D0794" w:rsidRDefault="003D0794" w:rsidP="003D0794">
      <w:pPr>
        <w:spacing w:after="0"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(фамилия, имя, отчество, должность)</w:t>
      </w:r>
    </w:p>
    <w:p w:rsidR="003D0794" w:rsidRPr="003D0794" w:rsidRDefault="003D0794" w:rsidP="003D0794">
      <w:pPr>
        <w:spacing w:after="0" w:line="36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паспорт серии ______ №_________ выдан __________________________ «____» ___________________</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представлять интересы доверителя на аукционе _________________________________________________</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________________________________________________________________________ (далее – аукцион)</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наименование предмета аукциона)</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проводимом ___________________________________________________________________________</w:t>
      </w:r>
    </w:p>
    <w:p w:rsidR="003D0794" w:rsidRPr="003D0794" w:rsidRDefault="003D0794" w:rsidP="003D0794">
      <w:pPr>
        <w:spacing w:after="115" w:line="240" w:lineRule="auto"/>
        <w:ind w:left="2837"/>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(указать название организатора торгов).</w:t>
      </w:r>
    </w:p>
    <w:p w:rsidR="003D0794" w:rsidRPr="003D0794" w:rsidRDefault="003D0794" w:rsidP="003D0794">
      <w:pPr>
        <w:spacing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 xml:space="preserve">Представитель уполномочен от имени доверителя в ходе проведения аукциона </w:t>
      </w:r>
      <w:proofErr w:type="gramStart"/>
      <w:r w:rsidRPr="003D0794">
        <w:rPr>
          <w:rFonts w:ascii="Times New Roman" w:eastAsia="Times New Roman" w:hAnsi="Times New Roman" w:cs="Times New Roman"/>
          <w:lang w:eastAsia="ru-RU"/>
        </w:rPr>
        <w:t>подавать</w:t>
      </w:r>
      <w:proofErr w:type="gramEnd"/>
      <w:r w:rsidRPr="003D0794">
        <w:rPr>
          <w:rFonts w:ascii="Times New Roman" w:eastAsia="Times New Roman" w:hAnsi="Times New Roman" w:cs="Times New Roman"/>
          <w:lang w:eastAsia="ru-RU"/>
        </w:rPr>
        <w:t xml:space="preserve"> предложения о цене договора аренды, подавать организатору, аукционной комиссии необходимые документы, подписывать и получать от имени доверителя документы, совершать иные действия, связанные с участием доверителя в аукционе.</w:t>
      </w:r>
    </w:p>
    <w:p w:rsidR="003D0794" w:rsidRPr="003D0794" w:rsidRDefault="003D0794" w:rsidP="003D0794">
      <w:pPr>
        <w:spacing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Подпись _________________________________ _____________________________ удостоверяем.</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 представителя) (Подпись представителя)</w:t>
      </w:r>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Доверенность действительна по «____</w:t>
      </w:r>
      <w:r w:rsidR="00C72BBE">
        <w:rPr>
          <w:rFonts w:ascii="Times New Roman" w:eastAsia="Times New Roman" w:hAnsi="Times New Roman" w:cs="Times New Roman"/>
          <w:lang w:eastAsia="ru-RU"/>
        </w:rPr>
        <w:t>_» _________________________ 20</w:t>
      </w:r>
      <w:r w:rsidRPr="003D0794">
        <w:rPr>
          <w:rFonts w:ascii="Times New Roman" w:eastAsia="Times New Roman" w:hAnsi="Times New Roman" w:cs="Times New Roman"/>
          <w:lang w:eastAsia="ru-RU"/>
        </w:rPr>
        <w:t>______ г.</w:t>
      </w:r>
    </w:p>
    <w:p w:rsidR="003D0794" w:rsidRPr="003D0794" w:rsidRDefault="003D0794" w:rsidP="003D0794">
      <w:pPr>
        <w:spacing w:before="100" w:beforeAutospacing="1" w:after="0"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lang w:eastAsia="ru-RU"/>
        </w:rPr>
        <w:t>Руководитель организации</w:t>
      </w:r>
      <w:proofErr w:type="gramStart"/>
      <w:r w:rsidRPr="003D0794">
        <w:rPr>
          <w:rFonts w:ascii="Times New Roman" w:eastAsia="Times New Roman" w:hAnsi="Times New Roman" w:cs="Times New Roman"/>
          <w:lang w:eastAsia="ru-RU"/>
        </w:rPr>
        <w:t xml:space="preserve"> _________________________________ ( _________________________ )</w:t>
      </w:r>
      <w:proofErr w:type="gramEnd"/>
    </w:p>
    <w:p w:rsidR="003D0794" w:rsidRPr="003D0794" w:rsidRDefault="003D0794" w:rsidP="003D0794">
      <w:pPr>
        <w:spacing w:before="100" w:beforeAutospacing="1" w:after="115" w:line="240" w:lineRule="auto"/>
        <w:rPr>
          <w:rFonts w:ascii="Times New Roman" w:eastAsia="Times New Roman" w:hAnsi="Times New Roman" w:cs="Times New Roman"/>
          <w:sz w:val="24"/>
          <w:szCs w:val="24"/>
          <w:lang w:eastAsia="ru-RU"/>
        </w:rPr>
      </w:pPr>
      <w:r w:rsidRPr="003D0794">
        <w:rPr>
          <w:rFonts w:ascii="Times New Roman" w:eastAsia="Times New Roman" w:hAnsi="Times New Roman" w:cs="Times New Roman"/>
          <w:i/>
          <w:iCs/>
          <w:vertAlign w:val="superscript"/>
          <w:lang w:eastAsia="ru-RU"/>
        </w:rPr>
        <w:t>(Ф.И.О.)</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r w:rsidRPr="003D0794">
        <w:rPr>
          <w:rFonts w:ascii="Times New Roman" w:eastAsia="Times New Roman" w:hAnsi="Times New Roman" w:cs="Times New Roman"/>
          <w:i/>
          <w:iCs/>
          <w:lang w:eastAsia="ru-RU"/>
        </w:rPr>
        <w:t>М.П.</w:t>
      </w:r>
    </w:p>
    <w:p w:rsidR="003D0794" w:rsidRPr="003D0794" w:rsidRDefault="003D0794" w:rsidP="003D0794">
      <w:pPr>
        <w:spacing w:before="100" w:beforeAutospacing="1" w:after="115" w:line="240" w:lineRule="auto"/>
        <w:rPr>
          <w:rFonts w:ascii="Times New Roman" w:eastAsia="Times New Roman" w:hAnsi="Times New Roman" w:cs="Times New Roman"/>
          <w:i/>
          <w:iCs/>
          <w:lang w:eastAsia="ru-RU"/>
        </w:rPr>
      </w:pPr>
    </w:p>
    <w:p w:rsidR="003D0794" w:rsidRPr="003D0794" w:rsidRDefault="003D0794" w:rsidP="003D0794">
      <w:pPr>
        <w:keepNext/>
        <w:spacing w:before="100" w:beforeAutospacing="1" w:after="100" w:afterAutospacing="1" w:line="240" w:lineRule="auto"/>
        <w:jc w:val="right"/>
        <w:outlineLvl w:val="0"/>
        <w:rPr>
          <w:rFonts w:ascii="Times New Roman" w:eastAsia="Times New Roman" w:hAnsi="Times New Roman" w:cs="Times New Roman"/>
          <w:b/>
          <w:bCs/>
          <w:kern w:val="36"/>
          <w:sz w:val="24"/>
          <w:szCs w:val="24"/>
          <w:lang w:eastAsia="ru-RU"/>
        </w:rPr>
      </w:pPr>
      <w:r w:rsidRPr="003D0794">
        <w:rPr>
          <w:rFonts w:ascii="Times New Roman" w:eastAsia="Times New Roman" w:hAnsi="Times New Roman" w:cs="Times New Roman"/>
          <w:b/>
          <w:bCs/>
          <w:i/>
          <w:iCs/>
          <w:kern w:val="36"/>
          <w:lang w:eastAsia="ru-RU"/>
        </w:rPr>
        <w:lastRenderedPageBreak/>
        <w:t>Форма №4 . 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r w:rsidRPr="003D0794">
        <w:rPr>
          <w:rFonts w:ascii="Times New Roman" w:eastAsia="Times New Roman" w:hAnsi="Times New Roman" w:cs="Times New Roman"/>
          <w:b/>
          <w:bCs/>
          <w:lang w:eastAsia="ru-RU"/>
        </w:rPr>
        <w:t>ЗАЯВКА НА УЧАСТИЕ В АУКЦИОНЕ</w:t>
      </w:r>
    </w:p>
    <w:p w:rsidR="003D0794" w:rsidRPr="003D0794" w:rsidRDefault="003D0794" w:rsidP="003D0794">
      <w:pPr>
        <w:spacing w:before="100" w:beforeAutospacing="1" w:after="0" w:line="240" w:lineRule="auto"/>
        <w:jc w:val="center"/>
        <w:rPr>
          <w:rFonts w:ascii="Times New Roman" w:eastAsia="Times New Roman" w:hAnsi="Times New Roman" w:cs="Times New Roman"/>
          <w:b/>
          <w:bCs/>
          <w:i/>
          <w:iCs/>
          <w:lang w:eastAsia="ru-RU"/>
        </w:rPr>
      </w:pPr>
      <w:r w:rsidRPr="003D0794">
        <w:rPr>
          <w:rFonts w:ascii="Times New Roman" w:eastAsia="Times New Roman" w:hAnsi="Times New Roman" w:cs="Times New Roman"/>
          <w:b/>
          <w:bCs/>
          <w:i/>
          <w:iCs/>
          <w:lang w:eastAsia="ru-RU"/>
        </w:rPr>
        <w:t>на право заключения договора аренды недвижимого имущества</w:t>
      </w:r>
    </w:p>
    <w:p w:rsidR="003D0794" w:rsidRPr="003D0794" w:rsidRDefault="003D0794" w:rsidP="003D0794">
      <w:pPr>
        <w:spacing w:before="100" w:beforeAutospacing="1" w:after="0" w:line="240" w:lineRule="auto"/>
        <w:jc w:val="center"/>
        <w:rPr>
          <w:rFonts w:ascii="Times New Roman" w:eastAsia="Times New Roman" w:hAnsi="Times New Roman" w:cs="Times New Roman"/>
          <w:sz w:val="24"/>
          <w:szCs w:val="24"/>
          <w:lang w:eastAsia="ru-RU"/>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b/>
          <w:bCs/>
        </w:rPr>
        <w:t xml:space="preserve">Претендент </w:t>
      </w:r>
      <w:r w:rsidR="00EC601D">
        <w:rPr>
          <w:rFonts w:ascii="Times New Roman" w:eastAsia="Calibri" w:hAnsi="Times New Roman" w:cs="Times New Roman"/>
        </w:rPr>
        <w:t xml:space="preserve">– </w:t>
      </w:r>
      <w:r w:rsidR="00F82284">
        <w:rPr>
          <w:rFonts w:ascii="Times New Roman" w:eastAsia="Calibri" w:hAnsi="Times New Roman" w:cs="Times New Roman"/>
        </w:rPr>
        <w:t>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ab/>
      </w:r>
      <w:r w:rsidRPr="003D0794">
        <w:rPr>
          <w:rFonts w:ascii="Times New Roman" w:eastAsia="Calibri" w:hAnsi="Times New Roman" w:cs="Times New Roman"/>
          <w:i/>
        </w:rPr>
        <w:tab/>
        <w:t xml:space="preserve">(Ф.И.О./ Наименование заявителя юридического лица, индивидуального предпринимателя) </w:t>
      </w:r>
    </w:p>
    <w:p w:rsidR="003D0794" w:rsidRPr="003D0794" w:rsidRDefault="003D0794" w:rsidP="003D0794">
      <w:pPr>
        <w:tabs>
          <w:tab w:val="left" w:pos="708"/>
          <w:tab w:val="left" w:pos="1416"/>
          <w:tab w:val="left" w:pos="180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b/>
          <w:bCs/>
          <w:i/>
          <w:u w:val="single"/>
        </w:rPr>
      </w:pPr>
      <w:r w:rsidRPr="003D0794">
        <w:rPr>
          <w:rFonts w:ascii="Times New Roman" w:eastAsia="Calibri" w:hAnsi="Times New Roman" w:cs="Times New Roman"/>
          <w:b/>
          <w:bCs/>
          <w:i/>
          <w:u w:val="single"/>
        </w:rPr>
        <w:t>Для юридических лиц:</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Документ о государственной регистрации в качестве юридического лица: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 xml:space="preserve"> серия _________ № ________, дата регистрации «____» _____________________</w:t>
      </w:r>
      <w:proofErr w:type="gramStart"/>
      <w:r w:rsidRPr="003D0794">
        <w:rPr>
          <w:rFonts w:ascii="Times New Roman" w:eastAsia="Calibri" w:hAnsi="Times New Roman" w:cs="Times New Roman"/>
        </w:rPr>
        <w:t>г</w:t>
      </w:r>
      <w:proofErr w:type="gramEnd"/>
      <w:r w:rsidRPr="003D0794">
        <w:rPr>
          <w:rFonts w:ascii="Times New Roman" w:eastAsia="Calibri" w:hAnsi="Times New Roman" w:cs="Times New Roman"/>
        </w:rPr>
        <w:t>.</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Орган, осуществивший регистрацию 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Место выдачи 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Юридический адрес: </w:t>
      </w:r>
      <w:r w:rsidR="00F82284">
        <w:rPr>
          <w:rFonts w:ascii="Times New Roman" w:eastAsia="Calibri" w:hAnsi="Times New Roman" w:cs="Times New Roman"/>
          <w:bCs/>
          <w:sz w:val="24"/>
          <w:szCs w:val="24"/>
        </w:rPr>
        <w:t>_____________________________________________________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ИНН </w:t>
      </w:r>
      <w:r w:rsidR="00F82284">
        <w:rPr>
          <w:rFonts w:ascii="Times New Roman" w:eastAsia="Calibri" w:hAnsi="Times New Roman" w:cs="Times New Roman"/>
          <w:bCs/>
          <w:sz w:val="24"/>
          <w:szCs w:val="24"/>
        </w:rPr>
        <w:t>______________</w:t>
      </w:r>
      <w:r w:rsidRPr="00EC601D">
        <w:rPr>
          <w:rFonts w:ascii="Times New Roman" w:eastAsia="Calibri" w:hAnsi="Times New Roman" w:cs="Times New Roman"/>
          <w:bCs/>
          <w:sz w:val="24"/>
          <w:szCs w:val="24"/>
        </w:rPr>
        <w:t xml:space="preserve"> КПП </w:t>
      </w:r>
      <w:r w:rsidR="00F82284">
        <w:rPr>
          <w:rFonts w:ascii="Times New Roman" w:eastAsia="Calibri" w:hAnsi="Times New Roman" w:cs="Times New Roman"/>
          <w:bCs/>
          <w:sz w:val="24"/>
          <w:szCs w:val="24"/>
        </w:rPr>
        <w:t>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ОГРН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r w:rsidRPr="00EC601D">
        <w:rPr>
          <w:rFonts w:ascii="Times New Roman" w:eastAsia="Calibri" w:hAnsi="Times New Roman" w:cs="Times New Roman"/>
          <w:bCs/>
          <w:sz w:val="24"/>
          <w:szCs w:val="24"/>
        </w:rPr>
        <w:t xml:space="preserve">к/с </w:t>
      </w:r>
      <w:r w:rsidR="00F82284">
        <w:rPr>
          <w:rFonts w:ascii="Times New Roman" w:eastAsia="Calibri" w:hAnsi="Times New Roman" w:cs="Times New Roman"/>
          <w:bCs/>
          <w:sz w:val="24"/>
          <w:szCs w:val="24"/>
        </w:rPr>
        <w:t>_______________________________</w:t>
      </w:r>
    </w:p>
    <w:p w:rsidR="00EC601D" w:rsidRPr="00EC601D" w:rsidRDefault="00EC601D" w:rsidP="00EC601D">
      <w:pPr>
        <w:tabs>
          <w:tab w:val="left" w:pos="851"/>
        </w:tabs>
        <w:spacing w:after="120" w:line="259" w:lineRule="auto"/>
        <w:rPr>
          <w:rFonts w:ascii="Times New Roman" w:eastAsia="Calibri" w:hAnsi="Times New Roman" w:cs="Times New Roman"/>
          <w:bCs/>
          <w:sz w:val="24"/>
          <w:szCs w:val="24"/>
        </w:rPr>
      </w:pPr>
      <w:proofErr w:type="gramStart"/>
      <w:r w:rsidRPr="00EC601D">
        <w:rPr>
          <w:rFonts w:ascii="Times New Roman" w:eastAsia="Calibri" w:hAnsi="Times New Roman" w:cs="Times New Roman"/>
          <w:bCs/>
          <w:sz w:val="24"/>
          <w:szCs w:val="24"/>
        </w:rPr>
        <w:t>р</w:t>
      </w:r>
      <w:proofErr w:type="gramEnd"/>
      <w:r w:rsidRPr="00EC601D">
        <w:rPr>
          <w:rFonts w:ascii="Times New Roman" w:eastAsia="Calibri" w:hAnsi="Times New Roman" w:cs="Times New Roman"/>
          <w:bCs/>
          <w:sz w:val="24"/>
          <w:szCs w:val="24"/>
        </w:rPr>
        <w:t xml:space="preserve">/с </w:t>
      </w:r>
      <w:r w:rsidR="00F82284">
        <w:rPr>
          <w:rFonts w:ascii="Times New Roman" w:eastAsia="Calibri" w:hAnsi="Times New Roman" w:cs="Times New Roman"/>
          <w:bCs/>
          <w:sz w:val="24"/>
          <w:szCs w:val="24"/>
        </w:rPr>
        <w:t>______________________________</w:t>
      </w:r>
    </w:p>
    <w:p w:rsidR="00EC601D" w:rsidRPr="00EC601D" w:rsidRDefault="00EC601D" w:rsidP="00EC601D">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sz w:val="24"/>
          <w:szCs w:val="24"/>
        </w:rPr>
      </w:pPr>
      <w:r w:rsidRPr="00EC601D">
        <w:rPr>
          <w:rFonts w:ascii="Times New Roman" w:eastAsia="Calibri" w:hAnsi="Times New Roman" w:cs="Times New Roman"/>
          <w:bCs/>
          <w:sz w:val="24"/>
          <w:szCs w:val="24"/>
        </w:rPr>
        <w:t xml:space="preserve">БИК </w:t>
      </w:r>
      <w:r w:rsidR="00F82284">
        <w:rPr>
          <w:rFonts w:ascii="Times New Roman" w:eastAsia="Calibri" w:hAnsi="Times New Roman" w:cs="Times New Roman"/>
          <w:bCs/>
          <w:sz w:val="24"/>
          <w:szCs w:val="24"/>
        </w:rPr>
        <w:t>___________________</w:t>
      </w: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EC601D" w:rsidRDefault="00EC601D"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Представитель заявителя 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center"/>
        <w:rPr>
          <w:rFonts w:ascii="Times New Roman" w:eastAsia="Calibri" w:hAnsi="Times New Roman" w:cs="Times New Roman"/>
          <w:i/>
        </w:rPr>
      </w:pPr>
      <w:r w:rsidRPr="003D0794">
        <w:rPr>
          <w:rFonts w:ascii="Times New Roman" w:eastAsia="Calibri" w:hAnsi="Times New Roman" w:cs="Times New Roman"/>
          <w:i/>
        </w:rPr>
        <w:t>(Ф.И.О. или наименование)</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Действует на основании ___________________ от «____» ________</w:t>
      </w:r>
      <w:proofErr w:type="gramStart"/>
      <w:r w:rsidRPr="003D0794">
        <w:rPr>
          <w:rFonts w:ascii="Times New Roman" w:eastAsia="Calibri" w:hAnsi="Times New Roman" w:cs="Times New Roman"/>
        </w:rPr>
        <w:t>г</w:t>
      </w:r>
      <w:proofErr w:type="gramEnd"/>
      <w:r w:rsidRPr="003D0794">
        <w:rPr>
          <w:rFonts w:ascii="Times New Roman" w:eastAsia="Calibri" w:hAnsi="Times New Roman" w:cs="Times New Roman"/>
        </w:rPr>
        <w:t>. № 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rPr>
      </w:pPr>
      <w:r w:rsidRPr="003D0794">
        <w:rPr>
          <w:rFonts w:ascii="Times New Roman" w:eastAsia="Calibri" w:hAnsi="Times New Roman" w:cs="Times New Roman"/>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r w:rsidRPr="003D0794">
        <w:rPr>
          <w:rFonts w:ascii="Times New Roman" w:eastAsia="Calibri" w:hAnsi="Times New Roman" w:cs="Times New Roman"/>
          <w:i/>
        </w:rPr>
        <w:t>(наименование документа, серия, номер, дата и место выдачи (регистрации), кем и когда выдан)</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56" w:lineRule="auto"/>
        <w:jc w:val="both"/>
        <w:rPr>
          <w:rFonts w:ascii="Times New Roman" w:eastAsia="Calibri" w:hAnsi="Times New Roman" w:cs="Times New Roman"/>
          <w:i/>
        </w:rPr>
      </w:pP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b/>
        </w:rPr>
        <w:t>Принимая решение об участии в аукционе на право заключения договора аренды следующего имущества</w:t>
      </w:r>
      <w:r w:rsidRPr="003D0794">
        <w:rPr>
          <w:rFonts w:ascii="Times New Roman" w:eastAsia="Calibri" w:hAnsi="Times New Roman" w:cs="Times New Roman"/>
        </w:rPr>
        <w:t>:</w:t>
      </w:r>
      <w:r w:rsidRPr="003D0794">
        <w:rPr>
          <w:rFonts w:ascii="Calibri" w:eastAsia="Calibri" w:hAnsi="Calibri" w:cs="Times New Roman"/>
        </w:rPr>
        <w:t xml:space="preserve"> </w:t>
      </w:r>
      <w:r w:rsidRPr="003D0794">
        <w:rPr>
          <w:rFonts w:ascii="Times New Roman" w:eastAsia="Calibri" w:hAnsi="Times New Roman" w:cs="Times New Roman"/>
        </w:rPr>
        <w:t>Лот №1:</w:t>
      </w:r>
    </w:p>
    <w:p w:rsidR="003D0794" w:rsidRPr="003D0794" w:rsidRDefault="003D0794" w:rsidP="003D0794">
      <w:pPr>
        <w:autoSpaceDE w:val="0"/>
        <w:autoSpaceDN w:val="0"/>
        <w:adjustRightInd w:val="0"/>
        <w:spacing w:after="160" w:line="256" w:lineRule="auto"/>
        <w:jc w:val="both"/>
        <w:rPr>
          <w:rFonts w:ascii="Times New Roman" w:eastAsia="Calibri" w:hAnsi="Times New Roman" w:cs="Times New Roman"/>
          <w:b/>
        </w:rPr>
      </w:pPr>
      <w:r w:rsidRPr="003D0794">
        <w:rPr>
          <w:rFonts w:ascii="Times New Roman" w:eastAsia="Calibri" w:hAnsi="Times New Roman" w:cs="Times New Roman"/>
          <w:b/>
        </w:rPr>
        <w:t>Обязуюсь:</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1.1. Соблюдать условия аукциона, содержащиеся в аукционной документации.</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1.2. Принять участие в аукционе лично, либо через уполномоченное лицо.</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ab/>
        <w:t xml:space="preserve">1.3. В случае признания меня Победителем (Единственным участником) аукциона заключить с Организатором торгов договор аренды в течение 10 (десяти) календарных дней </w:t>
      </w:r>
      <w:proofErr w:type="gramStart"/>
      <w:r w:rsidRPr="003D0794">
        <w:rPr>
          <w:rFonts w:ascii="Times New Roman" w:eastAsia="Calibri" w:hAnsi="Times New Roman" w:cs="Times New Roman"/>
        </w:rPr>
        <w:t>с даты подписания</w:t>
      </w:r>
      <w:proofErr w:type="gramEnd"/>
      <w:r w:rsidRPr="003D0794">
        <w:rPr>
          <w:rFonts w:ascii="Times New Roman" w:eastAsia="Calibri" w:hAnsi="Times New Roman" w:cs="Times New Roman"/>
        </w:rPr>
        <w:t xml:space="preserve"> протокола об итогах аукциона на условиях, определенных итогами аукциона.</w:t>
      </w:r>
    </w:p>
    <w:p w:rsidR="003D0794" w:rsidRPr="003D0794" w:rsidRDefault="003D0794"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lastRenderedPageBreak/>
        <w:tab/>
        <w:t xml:space="preserve">1.4. В случае уклонения Победителя аукциона от подписания договора аренды имущества принимаю на себя обязанности Победителя, в случае если мое предложение о цене в ходе аукциона было предпоследним.  </w:t>
      </w:r>
    </w:p>
    <w:p w:rsidR="003D0794" w:rsidRPr="003D0794" w:rsidRDefault="009E3116" w:rsidP="000E370F">
      <w:pPr>
        <w:spacing w:before="100" w:beforeAutospacing="1" w:after="0" w:line="240" w:lineRule="auto"/>
        <w:ind w:firstLine="360"/>
        <w:jc w:val="both"/>
        <w:rPr>
          <w:rFonts w:ascii="Times New Roman" w:eastAsia="Calibri" w:hAnsi="Times New Roman" w:cs="Times New Roman"/>
        </w:rPr>
      </w:pPr>
      <w:r>
        <w:rPr>
          <w:rFonts w:ascii="Times New Roman" w:eastAsia="Calibri" w:hAnsi="Times New Roman" w:cs="Times New Roman"/>
        </w:rPr>
        <w:t xml:space="preserve">    1.5</w:t>
      </w:r>
      <w:r w:rsidR="003D0794" w:rsidRPr="003D0794">
        <w:rPr>
          <w:rFonts w:ascii="Times New Roman" w:eastAsia="Calibri" w:hAnsi="Times New Roman" w:cs="Times New Roman"/>
        </w:rPr>
        <w:t>. Настоящей заявкой подтверждаю, ч</w:t>
      </w:r>
      <w:r w:rsidR="00103B0D">
        <w:rPr>
          <w:rFonts w:ascii="Times New Roman" w:eastAsia="Calibri" w:hAnsi="Times New Roman" w:cs="Times New Roman"/>
        </w:rPr>
        <w:t>то:  в отношении _______________</w:t>
      </w:r>
      <w:r w:rsidR="003D0794" w:rsidRPr="003D0794">
        <w:rPr>
          <w:rFonts w:ascii="Times New Roman" w:eastAsia="Calibri" w:hAnsi="Times New Roman" w:cs="Times New Roman"/>
        </w:rPr>
        <w:t xml:space="preserve"> 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w:t>
      </w:r>
      <w:proofErr w:type="gramStart"/>
      <w:r w:rsidR="003D0794" w:rsidRPr="003D0794">
        <w:rPr>
          <w:rFonts w:ascii="Times New Roman" w:eastAsia="Calibri" w:hAnsi="Times New Roman" w:cs="Times New Roman"/>
        </w:rPr>
        <w:t xml:space="preserve"> _______________ (_________________________________________________________) %</w:t>
      </w:r>
      <w:proofErr w:type="gramEnd"/>
    </w:p>
    <w:p w:rsidR="003D0794" w:rsidRPr="003D0794" w:rsidRDefault="003D0794" w:rsidP="003D0794">
      <w:pPr>
        <w:spacing w:after="0" w:line="240" w:lineRule="auto"/>
        <w:ind w:left="1776" w:firstLine="348"/>
        <w:rPr>
          <w:rFonts w:ascii="Times New Roman" w:eastAsia="Calibri" w:hAnsi="Times New Roman" w:cs="Times New Roman"/>
          <w:i/>
        </w:rPr>
      </w:pPr>
      <w:r w:rsidRPr="003D0794">
        <w:rPr>
          <w:rFonts w:ascii="Times New Roman" w:eastAsia="Calibri" w:hAnsi="Times New Roman" w:cs="Times New Roman"/>
          <w:i/>
        </w:rPr>
        <w:t>(значение указать цифрами и прописью)</w:t>
      </w:r>
    </w:p>
    <w:p w:rsidR="003D0794" w:rsidRPr="003D0794" w:rsidRDefault="003D0794" w:rsidP="000E370F">
      <w:pPr>
        <w:spacing w:after="0" w:line="240" w:lineRule="auto"/>
        <w:jc w:val="both"/>
        <w:rPr>
          <w:rFonts w:ascii="Times New Roman" w:eastAsia="Calibri" w:hAnsi="Times New Roman" w:cs="Times New Roman"/>
        </w:rPr>
      </w:pPr>
      <w:r w:rsidRPr="003D0794">
        <w:rPr>
          <w:rFonts w:ascii="Times New Roman" w:eastAsia="Calibri" w:hAnsi="Times New Roman" w:cs="Times New Roman"/>
        </w:rPr>
        <w:t>балансовой стоимости активов заявителя по данным бухгалтерской отчетности за последний завершенный</w:t>
      </w:r>
      <w:r w:rsidRPr="003D0794">
        <w:rPr>
          <w:rFonts w:ascii="Times New Roman" w:eastAsia="Times New Roman" w:hAnsi="Times New Roman" w:cs="Times New Roman"/>
          <w:lang w:eastAsia="ru-RU"/>
        </w:rPr>
        <w:t xml:space="preserve"> </w:t>
      </w:r>
      <w:r w:rsidRPr="003D0794">
        <w:rPr>
          <w:rFonts w:ascii="Times New Roman" w:eastAsia="Calibri" w:hAnsi="Times New Roman" w:cs="Times New Roman"/>
        </w:rPr>
        <w:t>отчетный период.</w:t>
      </w:r>
    </w:p>
    <w:p w:rsidR="003D0794" w:rsidRPr="003D0794" w:rsidRDefault="003D0794" w:rsidP="003D0794">
      <w:pPr>
        <w:spacing w:after="0" w:line="240" w:lineRule="auto"/>
        <w:rPr>
          <w:rFonts w:ascii="Times New Roman" w:eastAsia="Calibri" w:hAnsi="Times New Roman" w:cs="Times New Roman"/>
        </w:rPr>
      </w:pPr>
    </w:p>
    <w:p w:rsidR="003D0794" w:rsidRPr="003D0794" w:rsidRDefault="009E3116" w:rsidP="003D0794">
      <w:pPr>
        <w:tabs>
          <w:tab w:val="left" w:pos="567"/>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Pr>
          <w:rFonts w:ascii="Times New Roman" w:eastAsia="Calibri" w:hAnsi="Times New Roman" w:cs="Times New Roman"/>
        </w:rPr>
        <w:tab/>
        <w:t>1.6</w:t>
      </w:r>
      <w:r w:rsidR="003D0794" w:rsidRPr="003D0794">
        <w:rPr>
          <w:rFonts w:ascii="Times New Roman" w:eastAsia="Calibri" w:hAnsi="Times New Roman" w:cs="Times New Roman"/>
        </w:rPr>
        <w:t xml:space="preserve">. Сообщаем, что для оперативного уведомления нас по вопросам организационного характера и взаимодействия с Организатором нами </w:t>
      </w:r>
      <w:proofErr w:type="gramStart"/>
      <w:r w:rsidR="003D0794" w:rsidRPr="003D0794">
        <w:rPr>
          <w:rFonts w:ascii="Times New Roman" w:eastAsia="Calibri" w:hAnsi="Times New Roman" w:cs="Times New Roman"/>
        </w:rPr>
        <w:t>уполн</w:t>
      </w:r>
      <w:r w:rsidR="00EC601D">
        <w:rPr>
          <w:rFonts w:ascii="Times New Roman" w:eastAsia="Calibri" w:hAnsi="Times New Roman" w:cs="Times New Roman"/>
        </w:rPr>
        <w:t>омочен</w:t>
      </w:r>
      <w:proofErr w:type="gramEnd"/>
      <w:r w:rsidR="00EC601D">
        <w:rPr>
          <w:rFonts w:ascii="Times New Roman" w:eastAsia="Calibri" w:hAnsi="Times New Roman" w:cs="Times New Roman"/>
        </w:rPr>
        <w:t xml:space="preserve"> </w:t>
      </w:r>
      <w:r w:rsidR="00103B0D">
        <w:rPr>
          <w:rFonts w:ascii="Times New Roman" w:eastAsia="Calibri" w:hAnsi="Times New Roman" w:cs="Times New Roman"/>
        </w:rPr>
        <w:t>(а): _________________________________</w:t>
      </w:r>
      <w:r w:rsidR="00EC601D">
        <w:rPr>
          <w:rFonts w:ascii="Times New Roman" w:eastAsia="Calibri" w:hAnsi="Times New Roman" w:cs="Times New Roman"/>
        </w:rPr>
        <w:t xml:space="preserve">, тел: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i/>
        </w:rPr>
      </w:pPr>
      <w:r w:rsidRPr="003D0794">
        <w:rPr>
          <w:rFonts w:ascii="Times New Roman" w:eastAsia="Calibri" w:hAnsi="Times New Roman" w:cs="Times New Roman"/>
          <w:i/>
        </w:rPr>
        <w:t>Пакет документов, указанных в аукционной документации и оформленных надлежащим образом прилагается.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i/>
        </w:rPr>
        <w:t>Должность и подпись Претендента</w:t>
      </w:r>
      <w:r w:rsidRPr="003D0794">
        <w:rPr>
          <w:rFonts w:ascii="Times New Roman" w:eastAsia="Calibri" w:hAnsi="Times New Roman" w:cs="Times New Roman"/>
        </w:rPr>
        <w:t>_______________________________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 xml:space="preserve">                                                (его полномочного представителя)</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М.П.</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Заявка при</w:t>
      </w:r>
      <w:r w:rsidR="00EC601D">
        <w:rPr>
          <w:rFonts w:ascii="Times New Roman" w:eastAsia="Calibri" w:hAnsi="Times New Roman" w:cs="Times New Roman"/>
        </w:rPr>
        <w:t>нята АО «НПП «Контакт»</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_____час</w:t>
      </w:r>
      <w:proofErr w:type="gramStart"/>
      <w:r w:rsidRPr="003D0794">
        <w:rPr>
          <w:rFonts w:ascii="Times New Roman" w:eastAsia="Calibri" w:hAnsi="Times New Roman" w:cs="Times New Roman"/>
        </w:rPr>
        <w:t>.</w:t>
      </w:r>
      <w:proofErr w:type="gramEnd"/>
      <w:r w:rsidRPr="003D0794">
        <w:rPr>
          <w:rFonts w:ascii="Times New Roman" w:eastAsia="Calibri" w:hAnsi="Times New Roman" w:cs="Times New Roman"/>
        </w:rPr>
        <w:t xml:space="preserve"> _____</w:t>
      </w:r>
      <w:proofErr w:type="gramStart"/>
      <w:r w:rsidRPr="003D0794">
        <w:rPr>
          <w:rFonts w:ascii="Times New Roman" w:eastAsia="Calibri" w:hAnsi="Times New Roman" w:cs="Times New Roman"/>
        </w:rPr>
        <w:t>м</w:t>
      </w:r>
      <w:proofErr w:type="gramEnd"/>
      <w:r w:rsidRPr="003D0794">
        <w:rPr>
          <w:rFonts w:ascii="Times New Roman" w:eastAsia="Calibri" w:hAnsi="Times New Roman" w:cs="Times New Roman"/>
        </w:rPr>
        <w:t>ин. «____» _______________20___г. за № ________</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Уполномоченный представитель:</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both"/>
        <w:rPr>
          <w:rFonts w:ascii="Times New Roman" w:eastAsia="Calibri" w:hAnsi="Times New Roman" w:cs="Times New Roman"/>
        </w:rPr>
      </w:pPr>
      <w:r w:rsidRPr="003D0794">
        <w:rPr>
          <w:rFonts w:ascii="Times New Roman" w:eastAsia="Calibri" w:hAnsi="Times New Roman" w:cs="Times New Roman"/>
        </w:rPr>
        <w:t>_______________________________________          /_____________________  /</w:t>
      </w:r>
    </w:p>
    <w:p w:rsidR="003D0794" w:rsidRPr="003D0794" w:rsidRDefault="003D0794" w:rsidP="003D079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160" w:line="256" w:lineRule="auto"/>
        <w:jc w:val="center"/>
        <w:rPr>
          <w:rFonts w:ascii="Times New Roman" w:eastAsia="Calibri" w:hAnsi="Times New Roman" w:cs="Times New Roman"/>
        </w:rPr>
      </w:pPr>
      <w:r w:rsidRPr="003D0794">
        <w:rPr>
          <w:rFonts w:ascii="Times New Roman" w:eastAsia="Calibri" w:hAnsi="Times New Roman" w:cs="Times New Roman"/>
        </w:rPr>
        <w:t>Подпись                                                                       Ф.И.О.</w:t>
      </w:r>
    </w:p>
    <w:p w:rsidR="003D0794" w:rsidRPr="003D0794" w:rsidRDefault="003D0794" w:rsidP="003D0794">
      <w:pPr>
        <w:spacing w:before="100" w:beforeAutospacing="1" w:after="0" w:line="240" w:lineRule="auto"/>
        <w:ind w:left="7790"/>
        <w:rPr>
          <w:rFonts w:ascii="Times New Roman" w:eastAsia="Times New Roman" w:hAnsi="Times New Roman" w:cs="Times New Roman"/>
          <w:color w:val="FF0000"/>
          <w:sz w:val="24"/>
          <w:szCs w:val="24"/>
          <w:lang w:eastAsia="ru-RU"/>
        </w:rPr>
      </w:pPr>
    </w:p>
    <w:p w:rsidR="00520654" w:rsidRDefault="00520654"/>
    <w:sectPr w:rsidR="005206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1A5"/>
    <w:rsid w:val="000651B5"/>
    <w:rsid w:val="00092C5F"/>
    <w:rsid w:val="000E370F"/>
    <w:rsid w:val="00103B0D"/>
    <w:rsid w:val="00132F84"/>
    <w:rsid w:val="00147263"/>
    <w:rsid w:val="00153E60"/>
    <w:rsid w:val="0017755D"/>
    <w:rsid w:val="001E24CF"/>
    <w:rsid w:val="00263E3D"/>
    <w:rsid w:val="00274759"/>
    <w:rsid w:val="0029434E"/>
    <w:rsid w:val="002A0D5C"/>
    <w:rsid w:val="003049BC"/>
    <w:rsid w:val="00336155"/>
    <w:rsid w:val="00362454"/>
    <w:rsid w:val="0037174D"/>
    <w:rsid w:val="003759A0"/>
    <w:rsid w:val="003B4EFF"/>
    <w:rsid w:val="003C18E4"/>
    <w:rsid w:val="003D0794"/>
    <w:rsid w:val="003D7AAC"/>
    <w:rsid w:val="003E5491"/>
    <w:rsid w:val="00413752"/>
    <w:rsid w:val="00445E12"/>
    <w:rsid w:val="004478F4"/>
    <w:rsid w:val="004D5194"/>
    <w:rsid w:val="004D7DFC"/>
    <w:rsid w:val="004F71E8"/>
    <w:rsid w:val="0051445C"/>
    <w:rsid w:val="00520654"/>
    <w:rsid w:val="00564979"/>
    <w:rsid w:val="00586EE1"/>
    <w:rsid w:val="005E40F1"/>
    <w:rsid w:val="005F6316"/>
    <w:rsid w:val="006060E2"/>
    <w:rsid w:val="00645CAE"/>
    <w:rsid w:val="006B1179"/>
    <w:rsid w:val="006D1648"/>
    <w:rsid w:val="006E31D3"/>
    <w:rsid w:val="0078058F"/>
    <w:rsid w:val="007B3409"/>
    <w:rsid w:val="007C6A9F"/>
    <w:rsid w:val="00827434"/>
    <w:rsid w:val="008302E7"/>
    <w:rsid w:val="00875395"/>
    <w:rsid w:val="0088301C"/>
    <w:rsid w:val="008C1CEC"/>
    <w:rsid w:val="009049DD"/>
    <w:rsid w:val="0095492A"/>
    <w:rsid w:val="009617D4"/>
    <w:rsid w:val="009D3BE7"/>
    <w:rsid w:val="009E3116"/>
    <w:rsid w:val="00A02611"/>
    <w:rsid w:val="00A10973"/>
    <w:rsid w:val="00A16807"/>
    <w:rsid w:val="00A4785F"/>
    <w:rsid w:val="00A66016"/>
    <w:rsid w:val="00A82F85"/>
    <w:rsid w:val="00A914D4"/>
    <w:rsid w:val="00B13384"/>
    <w:rsid w:val="00B309C7"/>
    <w:rsid w:val="00B40228"/>
    <w:rsid w:val="00B6376A"/>
    <w:rsid w:val="00B7375F"/>
    <w:rsid w:val="00BA36FC"/>
    <w:rsid w:val="00BB756F"/>
    <w:rsid w:val="00BC5E54"/>
    <w:rsid w:val="00C01071"/>
    <w:rsid w:val="00C17F95"/>
    <w:rsid w:val="00C378FF"/>
    <w:rsid w:val="00C72BBE"/>
    <w:rsid w:val="00CE075D"/>
    <w:rsid w:val="00D051A5"/>
    <w:rsid w:val="00D26277"/>
    <w:rsid w:val="00D42DF7"/>
    <w:rsid w:val="00D76447"/>
    <w:rsid w:val="00D93272"/>
    <w:rsid w:val="00EB24A6"/>
    <w:rsid w:val="00EB45DE"/>
    <w:rsid w:val="00EC601D"/>
    <w:rsid w:val="00ED20FE"/>
    <w:rsid w:val="00F2150A"/>
    <w:rsid w:val="00F4130E"/>
    <w:rsid w:val="00F7595C"/>
    <w:rsid w:val="00F822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228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335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ontakt-saratov.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torgi@stroytech-rt.ru" TargetMode="External"/><Relationship Id="rId5" Type="http://schemas.openxmlformats.org/officeDocument/2006/relationships/hyperlink" Target="mailto:torgi@stroytech-rt.ru"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1028</TotalTime>
  <Pages>18</Pages>
  <Words>6422</Words>
  <Characters>36611</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ОАО НПП "Алмаз"</Company>
  <LinksUpToDate>false</LinksUpToDate>
  <CharactersWithSpaces>42948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Тараданова Екатерина Андреевна</dc:creator>
  <cp:keywords/>
  <dc:description/>
  <cp:lastModifiedBy>Кузьмина Ксения Олеговна</cp:lastModifiedBy>
  <cp:revision>57</cp:revision>
  <cp:lastPrinted>2019-04-12T09:40:00Z</cp:lastPrinted>
  <dcterms:created xsi:type="dcterms:W3CDTF">2018-09-11T11:21:00Z</dcterms:created>
  <dcterms:modified xsi:type="dcterms:W3CDTF">2021-11-18T10:28:00Z</dcterms:modified>
</cp:coreProperties>
</file>